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04EB" w14:textId="120C10D0" w:rsidR="00C660FF" w:rsidRPr="000D3675" w:rsidRDefault="00B90D8B" w:rsidP="00B90D8B">
      <w:pPr>
        <w:ind w:left="-1417" w:right="-1417"/>
        <w:jc w:val="right"/>
        <w:rPr>
          <w:rFonts w:ascii="Avenir Next World" w:hAnsi="Avenir Next World" w:cs="Avenir Next World"/>
          <w:sz w:val="22"/>
          <w:szCs w:val="22"/>
        </w:rPr>
      </w:pPr>
      <w:r w:rsidRPr="000D3675">
        <w:rPr>
          <w:rFonts w:ascii="Avenir Next World" w:hAnsi="Avenir Next World" w:cs="Avenir Next World"/>
          <w:noProof/>
          <w:sz w:val="22"/>
          <w:szCs w:val="22"/>
        </w:rPr>
        <w:drawing>
          <wp:inline distT="0" distB="0" distL="0" distR="0" wp14:anchorId="668219BF" wp14:editId="459B24BE">
            <wp:extent cx="7927846" cy="3749675"/>
            <wp:effectExtent l="0" t="0" r="0" b="0"/>
            <wp:docPr id="815319246" name="Grafik 1" descr="Ein Bild, das Himmel, Nebel, Wasser,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19246" name="Grafik 1" descr="Ein Bild, das Himmel, Nebel, Wasser, draußen enthält.&#10;&#10;KI-generierte Inhalte können fehlerhaft sein."/>
                    <pic:cNvPicPr/>
                  </pic:nvPicPr>
                  <pic:blipFill>
                    <a:blip r:embed="rId8"/>
                    <a:stretch>
                      <a:fillRect/>
                    </a:stretch>
                  </pic:blipFill>
                  <pic:spPr>
                    <a:xfrm>
                      <a:off x="0" y="0"/>
                      <a:ext cx="7965941" cy="3767693"/>
                    </a:xfrm>
                    <a:prstGeom prst="rect">
                      <a:avLst/>
                    </a:prstGeom>
                  </pic:spPr>
                </pic:pic>
              </a:graphicData>
            </a:graphic>
          </wp:inline>
        </w:drawing>
      </w:r>
    </w:p>
    <w:p w14:paraId="2681957A" w14:textId="386E5372" w:rsidR="008C002C" w:rsidRPr="000D3675" w:rsidRDefault="008C002C" w:rsidP="006872AF">
      <w:pPr>
        <w:autoSpaceDE w:val="0"/>
        <w:autoSpaceDN w:val="0"/>
        <w:adjustRightInd w:val="0"/>
        <w:ind w:left="708"/>
        <w:jc w:val="right"/>
        <w:rPr>
          <w:rFonts w:ascii="Avenir Next World" w:hAnsi="Avenir Next World" w:cs="Avenir Next World"/>
          <w:b/>
          <w:bCs/>
          <w:sz w:val="22"/>
          <w:szCs w:val="22"/>
        </w:rPr>
      </w:pPr>
    </w:p>
    <w:p w14:paraId="094E2274" w14:textId="77777777" w:rsidR="00C766BF" w:rsidRPr="000D3675" w:rsidRDefault="00C766BF" w:rsidP="00C766BF">
      <w:pPr>
        <w:tabs>
          <w:tab w:val="left" w:pos="4009"/>
        </w:tabs>
        <w:rPr>
          <w:rFonts w:ascii="Avenir Next World" w:hAnsi="Avenir Next World" w:cs="Avenir Next World"/>
          <w:b/>
          <w:bCs/>
          <w:sz w:val="22"/>
          <w:szCs w:val="22"/>
        </w:rPr>
      </w:pPr>
    </w:p>
    <w:p w14:paraId="17FF4ECC" w14:textId="77777777" w:rsidR="00702ADC" w:rsidRPr="00702ADC" w:rsidRDefault="00062DFB" w:rsidP="00702ADC">
      <w:pPr>
        <w:spacing w:line="300" w:lineRule="atLeast"/>
        <w:rPr>
          <w:rFonts w:ascii="Avenir Next World" w:hAnsi="Avenir Next World" w:cs="Avenir Next World"/>
          <w:b/>
          <w:bCs/>
          <w:sz w:val="32"/>
          <w:szCs w:val="32"/>
          <w:lang w:eastAsia="hu-HU"/>
        </w:rPr>
      </w:pPr>
      <w:r w:rsidRPr="00702ADC">
        <w:rPr>
          <w:rFonts w:ascii="Avenir Next World" w:hAnsi="Avenir Next World" w:cs="Avenir Next World"/>
          <w:b/>
          <w:bCs/>
          <w:sz w:val="32"/>
          <w:szCs w:val="32"/>
          <w:lang w:eastAsia="hu-HU"/>
        </w:rPr>
        <w:t xml:space="preserve">A gabonasilótól a lenyűgöző </w:t>
      </w:r>
      <w:proofErr w:type="spellStart"/>
      <w:r w:rsidRPr="00702ADC">
        <w:rPr>
          <w:rFonts w:ascii="Avenir Next World" w:hAnsi="Avenir Next World" w:cs="Avenir Next World"/>
          <w:b/>
          <w:bCs/>
          <w:sz w:val="32"/>
          <w:szCs w:val="32"/>
          <w:lang w:eastAsia="hu-HU"/>
        </w:rPr>
        <w:t>Kellogg’s</w:t>
      </w:r>
      <w:proofErr w:type="spellEnd"/>
      <w:r w:rsidRPr="00702ADC">
        <w:rPr>
          <w:rFonts w:ascii="Avenir Next World" w:hAnsi="Avenir Next World" w:cs="Avenir Next World"/>
          <w:b/>
          <w:bCs/>
          <w:sz w:val="32"/>
          <w:szCs w:val="32"/>
          <w:lang w:eastAsia="hu-HU"/>
        </w:rPr>
        <w:t xml:space="preserve"> Hotelig </w:t>
      </w:r>
    </w:p>
    <w:p w14:paraId="05798D0F" w14:textId="28D1E9B3" w:rsidR="00062DFB" w:rsidRPr="00702ADC" w:rsidRDefault="00062DFB" w:rsidP="00702ADC">
      <w:pPr>
        <w:spacing w:line="300" w:lineRule="atLeast"/>
        <w:rPr>
          <w:rFonts w:ascii="Avenir Next World" w:hAnsi="Avenir Next World" w:cs="Avenir Next World"/>
          <w:b/>
          <w:bCs/>
          <w:sz w:val="32"/>
          <w:szCs w:val="32"/>
          <w:lang w:eastAsia="hu-HU"/>
        </w:rPr>
      </w:pPr>
      <w:r w:rsidRPr="00702ADC">
        <w:rPr>
          <w:rFonts w:ascii="Avenir Next World" w:hAnsi="Avenir Next World" w:cs="Avenir Next World"/>
          <w:b/>
          <w:bCs/>
          <w:sz w:val="32"/>
          <w:szCs w:val="32"/>
          <w:lang w:eastAsia="hu-HU"/>
        </w:rPr>
        <w:t xml:space="preserve">Németország nyerte a Life </w:t>
      </w:r>
      <w:proofErr w:type="spellStart"/>
      <w:r w:rsidRPr="00702ADC">
        <w:rPr>
          <w:rFonts w:ascii="Avenir Next World" w:hAnsi="Avenir Next World" w:cs="Avenir Next World"/>
          <w:b/>
          <w:bCs/>
          <w:sz w:val="32"/>
          <w:szCs w:val="32"/>
          <w:lang w:eastAsia="hu-HU"/>
        </w:rPr>
        <w:t>Challenge</w:t>
      </w:r>
      <w:proofErr w:type="spellEnd"/>
      <w:r w:rsidRPr="00702ADC">
        <w:rPr>
          <w:rFonts w:ascii="Avenir Next World" w:hAnsi="Avenir Next World" w:cs="Avenir Next World"/>
          <w:b/>
          <w:bCs/>
          <w:sz w:val="32"/>
          <w:szCs w:val="32"/>
          <w:lang w:eastAsia="hu-HU"/>
        </w:rPr>
        <w:t xml:space="preserve"> 2026 díját</w:t>
      </w:r>
    </w:p>
    <w:p w14:paraId="2325221D" w14:textId="77777777" w:rsidR="00062DFB" w:rsidRPr="00702ADC" w:rsidRDefault="00062DFB" w:rsidP="00702ADC">
      <w:pPr>
        <w:spacing w:line="300" w:lineRule="atLeast"/>
        <w:rPr>
          <w:rFonts w:ascii="Avenir Next World" w:hAnsi="Avenir Next World" w:cs="Avenir Next World"/>
          <w:b/>
          <w:bCs/>
          <w:sz w:val="20"/>
          <w:szCs w:val="20"/>
          <w:lang w:eastAsia="hu-HU"/>
        </w:rPr>
      </w:pPr>
      <w:r w:rsidRPr="00702ADC">
        <w:rPr>
          <w:rFonts w:ascii="Avenir Next World" w:hAnsi="Avenir Next World" w:cs="Avenir Next World"/>
          <w:b/>
          <w:bCs/>
          <w:sz w:val="20"/>
          <w:szCs w:val="20"/>
          <w:lang w:eastAsia="hu-HU"/>
        </w:rPr>
        <w:t>Európa legszebb homlokzata 2026</w:t>
      </w:r>
    </w:p>
    <w:p w14:paraId="148B68B3" w14:textId="77777777" w:rsidR="00062DFB" w:rsidRPr="00DA2765" w:rsidRDefault="00062DFB" w:rsidP="00062DFB">
      <w:pPr>
        <w:spacing w:line="300" w:lineRule="atLeast"/>
        <w:jc w:val="center"/>
        <w:rPr>
          <w:rFonts w:ascii="Avenir Next World" w:hAnsi="Avenir Next World" w:cs="Avenir Next World"/>
          <w:lang w:eastAsia="hu-HU"/>
        </w:rPr>
      </w:pPr>
    </w:p>
    <w:p w14:paraId="1B47ACED" w14:textId="47CF5A74" w:rsidR="002707EB" w:rsidRPr="00062DFB" w:rsidRDefault="00D0351F" w:rsidP="004A30DF">
      <w:pPr>
        <w:spacing w:line="300" w:lineRule="atLeast"/>
        <w:jc w:val="both"/>
        <w:rPr>
          <w:rFonts w:ascii="Avenir Next World" w:hAnsi="Avenir Next World" w:cs="Avenir Next World"/>
          <w:i/>
          <w:iCs/>
          <w:sz w:val="20"/>
          <w:szCs w:val="20"/>
        </w:rPr>
      </w:pPr>
      <w:r w:rsidRPr="00062DFB">
        <w:rPr>
          <w:rFonts w:ascii="Avenir Next World" w:hAnsi="Avenir Next World" w:cs="Avenir Next World"/>
          <w:i/>
          <w:iCs/>
          <w:sz w:val="20"/>
          <w:szCs w:val="20"/>
        </w:rPr>
        <w:t xml:space="preserve">A Baumit Life </w:t>
      </w:r>
      <w:proofErr w:type="spellStart"/>
      <w:r w:rsidRPr="00062DFB">
        <w:rPr>
          <w:rFonts w:ascii="Avenir Next World" w:hAnsi="Avenir Next World" w:cs="Avenir Next World"/>
          <w:i/>
          <w:iCs/>
          <w:sz w:val="20"/>
          <w:szCs w:val="20"/>
        </w:rPr>
        <w:t>Challenge</w:t>
      </w:r>
      <w:proofErr w:type="spellEnd"/>
      <w:r w:rsidRPr="00062DFB">
        <w:rPr>
          <w:rFonts w:ascii="Avenir Next World" w:hAnsi="Avenir Next World" w:cs="Avenir Next World"/>
          <w:i/>
          <w:iCs/>
          <w:sz w:val="20"/>
          <w:szCs w:val="20"/>
        </w:rPr>
        <w:t xml:space="preserve"> 2026-os díjátadóján több mint 350 projekt közül választották ki Európa legszebb homlokzatait. A budapesti Vigadóban megrendezett eseményen mintegy 500 vendég ünnepelte a kontinens legkiemelkedőbb építészeti alkotásait.</w:t>
      </w:r>
      <w:r w:rsidR="004A30DF" w:rsidRPr="00062DFB">
        <w:rPr>
          <w:rFonts w:ascii="Avenir Next World" w:hAnsi="Avenir Next World" w:cs="Avenir Next World"/>
          <w:i/>
          <w:iCs/>
          <w:sz w:val="20"/>
          <w:szCs w:val="20"/>
        </w:rPr>
        <w:t xml:space="preserve"> </w:t>
      </w:r>
      <w:r w:rsidRPr="00062DFB">
        <w:rPr>
          <w:rFonts w:ascii="Avenir Next World" w:hAnsi="Avenir Next World" w:cs="Avenir Next World"/>
          <w:i/>
          <w:iCs/>
          <w:sz w:val="20"/>
          <w:szCs w:val="20"/>
        </w:rPr>
        <w:t>A helyszínválasztás nem volt véletlen</w:t>
      </w:r>
      <w:r w:rsidR="004A30DF" w:rsidRPr="00062DFB">
        <w:rPr>
          <w:rFonts w:ascii="Avenir Next World" w:hAnsi="Avenir Next World" w:cs="Avenir Next World"/>
          <w:i/>
          <w:iCs/>
          <w:sz w:val="20"/>
          <w:szCs w:val="20"/>
        </w:rPr>
        <w:t>. A</w:t>
      </w:r>
      <w:r w:rsidRPr="00062DFB">
        <w:rPr>
          <w:rFonts w:ascii="Avenir Next World" w:hAnsi="Avenir Next World" w:cs="Avenir Next World"/>
          <w:i/>
          <w:iCs/>
          <w:sz w:val="20"/>
          <w:szCs w:val="20"/>
        </w:rPr>
        <w:t xml:space="preserve"> 2024-es fődíjat a pécsi Vásárcsarnok nyerte el, így idén Magyarország adhatott otthont a</w:t>
      </w:r>
      <w:r w:rsidR="004A30DF" w:rsidRPr="00062DFB">
        <w:rPr>
          <w:rFonts w:ascii="Avenir Next World" w:hAnsi="Avenir Next World" w:cs="Avenir Next World"/>
          <w:i/>
          <w:iCs/>
          <w:sz w:val="20"/>
          <w:szCs w:val="20"/>
        </w:rPr>
        <w:t xml:space="preserve"> rangos</w:t>
      </w:r>
      <w:r w:rsidRPr="00062DFB">
        <w:rPr>
          <w:rFonts w:ascii="Avenir Next World" w:hAnsi="Avenir Next World" w:cs="Avenir Next World"/>
          <w:i/>
          <w:iCs/>
          <w:sz w:val="20"/>
          <w:szCs w:val="20"/>
        </w:rPr>
        <w:t xml:space="preserve"> európai építészeti verseny döntőjének. A nemzetközi zsűri a fődíjat a brémai </w:t>
      </w:r>
      <w:proofErr w:type="spellStart"/>
      <w:r w:rsidRPr="00062DFB">
        <w:rPr>
          <w:rFonts w:ascii="Avenir Next World" w:hAnsi="Avenir Next World" w:cs="Avenir Next World"/>
          <w:i/>
          <w:iCs/>
          <w:sz w:val="20"/>
          <w:szCs w:val="20"/>
        </w:rPr>
        <w:t>Kellogg’s</w:t>
      </w:r>
      <w:proofErr w:type="spellEnd"/>
      <w:r w:rsidRPr="00062DFB">
        <w:rPr>
          <w:rFonts w:ascii="Avenir Next World" w:hAnsi="Avenir Next World" w:cs="Avenir Next World"/>
          <w:i/>
          <w:iCs/>
          <w:sz w:val="20"/>
          <w:szCs w:val="20"/>
        </w:rPr>
        <w:t xml:space="preserve"> Hotelnek ítélte oda, amely egy egykori ipari gabonasiló átalakításával született újjá.</w:t>
      </w:r>
    </w:p>
    <w:p w14:paraId="0BC883CB" w14:textId="77777777" w:rsidR="00D0351F" w:rsidRPr="000D3675" w:rsidRDefault="00D0351F" w:rsidP="005E2D88">
      <w:pPr>
        <w:spacing w:line="300" w:lineRule="atLeast"/>
        <w:rPr>
          <w:noProof/>
        </w:rPr>
      </w:pPr>
    </w:p>
    <w:p w14:paraId="2384E497" w14:textId="222A714E" w:rsidR="008428A1" w:rsidRPr="000D3675" w:rsidRDefault="00062DFB" w:rsidP="005E2D88">
      <w:pPr>
        <w:spacing w:line="300" w:lineRule="atLeast"/>
      </w:pPr>
      <w:r w:rsidRPr="000D3675">
        <w:rPr>
          <w:noProof/>
        </w:rPr>
        <mc:AlternateContent>
          <mc:Choice Requires="wps">
            <w:drawing>
              <wp:anchor distT="0" distB="0" distL="114300" distR="114300" simplePos="0" relativeHeight="251658242" behindDoc="0" locked="0" layoutInCell="1" allowOverlap="1" wp14:anchorId="50FB5FBC" wp14:editId="1F83D915">
                <wp:simplePos x="0" y="0"/>
                <wp:positionH relativeFrom="column">
                  <wp:posOffset>3877636</wp:posOffset>
                </wp:positionH>
                <wp:positionV relativeFrom="paragraph">
                  <wp:posOffset>2046210</wp:posOffset>
                </wp:positionV>
                <wp:extent cx="2036268" cy="845025"/>
                <wp:effectExtent l="0" t="0" r="2540" b="0"/>
                <wp:wrapNone/>
                <wp:docPr id="984435107" name="Text Box 10"/>
                <wp:cNvGraphicFramePr/>
                <a:graphic xmlns:a="http://schemas.openxmlformats.org/drawingml/2006/main">
                  <a:graphicData uri="http://schemas.microsoft.com/office/word/2010/wordprocessingShape">
                    <wps:wsp>
                      <wps:cNvSpPr txBox="1"/>
                      <wps:spPr>
                        <a:xfrm>
                          <a:off x="0" y="0"/>
                          <a:ext cx="2036268" cy="845025"/>
                        </a:xfrm>
                        <a:prstGeom prst="rect">
                          <a:avLst/>
                        </a:prstGeom>
                        <a:solidFill>
                          <a:schemeClr val="lt1"/>
                        </a:solidFill>
                        <a:ln w="6350">
                          <a:noFill/>
                        </a:ln>
                      </wps:spPr>
                      <wps:txbx>
                        <w:txbxContent>
                          <w:p w14:paraId="1DE77829" w14:textId="7FE705A0" w:rsidR="008428A1" w:rsidRPr="00062DFB" w:rsidRDefault="000D3675">
                            <w:pPr>
                              <w:rPr>
                                <w:rFonts w:ascii="Avenir Next World" w:hAnsi="Avenir Next World" w:cs="Avenir Next World"/>
                              </w:rPr>
                            </w:pPr>
                            <w:r w:rsidRPr="00062DFB">
                              <w:rPr>
                                <w:rFonts w:ascii="Avenir Next World" w:hAnsi="Avenir Next World" w:cs="Avenir Next World"/>
                                <w:color w:val="000000"/>
                                <w:sz w:val="16"/>
                                <w:szCs w:val="16"/>
                              </w:rPr>
                              <w:t>Az egykori brémai ipari silóból lenyűgöző szálloda született, amely megőrizte karakteres identitását, miközben új fejezetet nyitott</w:t>
                            </w:r>
                            <w:r w:rsidR="002707EB" w:rsidRPr="00062DFB">
                              <w:rPr>
                                <w:rFonts w:ascii="Avenir Next World" w:hAnsi="Avenir Next World" w:cs="Avenir Next World"/>
                                <w:color w:val="000000"/>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FB5FBC" id="_x0000_t202" coordsize="21600,21600" o:spt="202" path="m,l,21600r21600,l21600,xe">
                <v:stroke joinstyle="miter"/>
                <v:path gradientshapeok="t" o:connecttype="rect"/>
              </v:shapetype>
              <v:shape id="Text Box 10" o:spid="_x0000_s1026" type="#_x0000_t202" style="position:absolute;margin-left:305.35pt;margin-top:161.1pt;width:160.35pt;height:66.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" fillcolor="white [3201]" stroked="f" strokeweight=".5pt">
                <v:textbox>
                  <w:txbxContent>
                    <w:p w14:paraId="1DE77829" w14:textId="7FE705A0" w:rsidR="008428A1" w:rsidRPr="00062DFB" w:rsidRDefault="000D3675">
                      <w:pPr>
                        <w:rPr>
                          <w:rFonts w:ascii="Avenir Next World" w:hAnsi="Avenir Next World" w:cs="Avenir Next World"/>
                        </w:rPr>
                      </w:pPr>
                      <w:r w:rsidRPr="00062DFB">
                        <w:rPr>
                          <w:rFonts w:ascii="Avenir Next World" w:hAnsi="Avenir Next World" w:cs="Avenir Next World"/>
                          <w:color w:val="000000"/>
                          <w:sz w:val="16"/>
                          <w:szCs w:val="16"/>
                        </w:rPr>
                        <w:t>Az egykori brémai ipari silóból lenyűgöző szálloda született, amely megőrizte karakteres identitását, miközben új fejezetet nyitott</w:t>
                      </w:r>
                      <w:r w:rsidR="002707EB" w:rsidRPr="00062DFB">
                        <w:rPr>
                          <w:rFonts w:ascii="Avenir Next World" w:hAnsi="Avenir Next World" w:cs="Avenir Next World"/>
                          <w:color w:val="000000"/>
                          <w:sz w:val="16"/>
                          <w:szCs w:val="16"/>
                        </w:rPr>
                        <w:t>.</w:t>
                      </w:r>
                    </w:p>
                  </w:txbxContent>
                </v:textbox>
              </v:shape>
            </w:pict>
          </mc:Fallback>
        </mc:AlternateContent>
      </w:r>
      <w:r w:rsidR="001F506C" w:rsidRPr="000D3675">
        <w:rPr>
          <w:noProof/>
        </w:rPr>
        <w:drawing>
          <wp:inline distT="0" distB="0" distL="0" distR="0" wp14:anchorId="6E912858" wp14:editId="2D1982C5">
            <wp:extent cx="3705174" cy="2774808"/>
            <wp:effectExtent l="0" t="0" r="3810" b="0"/>
            <wp:docPr id="6220159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24535" cy="2789308"/>
                    </a:xfrm>
                    <a:prstGeom prst="rect">
                      <a:avLst/>
                    </a:prstGeom>
                    <a:noFill/>
                    <a:ln>
                      <a:noFill/>
                    </a:ln>
                  </pic:spPr>
                </pic:pic>
              </a:graphicData>
            </a:graphic>
          </wp:inline>
        </w:drawing>
      </w:r>
      <w:r w:rsidR="00205843" w:rsidRPr="000D3675">
        <w:fldChar w:fldCharType="begin"/>
      </w:r>
      <w:r w:rsidR="00205843" w:rsidRPr="000D3675">
        <w:instrText xml:space="preserve"> INCLUDEPICTURE "https://int.baumit.com/files/de/references/image-web/Bremen--Kelloggs_Hotel_baumit--1-.jpg" \* MERGEFORMATINET </w:instrText>
      </w:r>
      <w:r w:rsidR="00205843" w:rsidRPr="000D3675">
        <w:fldChar w:fldCharType="separate"/>
      </w:r>
      <w:r w:rsidR="00205843" w:rsidRPr="000D3675">
        <w:fldChar w:fldCharType="end"/>
      </w:r>
    </w:p>
    <w:p w14:paraId="18B6A670" w14:textId="6FE6C313" w:rsidR="006872AF" w:rsidRPr="000D3675" w:rsidRDefault="006872AF" w:rsidP="00E40220">
      <w:pPr>
        <w:tabs>
          <w:tab w:val="left" w:pos="4009"/>
        </w:tabs>
        <w:rPr>
          <w:rFonts w:ascii="Avenir Next World" w:hAnsi="Avenir Next World" w:cs="Avenir Next World"/>
          <w:i/>
          <w:sz w:val="22"/>
          <w:szCs w:val="22"/>
          <w:lang w:eastAsia="de-DE"/>
        </w:rPr>
      </w:pPr>
    </w:p>
    <w:p w14:paraId="75C9F215" w14:textId="5BC024CF" w:rsidR="006872AF" w:rsidRPr="000D3675" w:rsidRDefault="00062DFB" w:rsidP="006872AF">
      <w:pPr>
        <w:spacing w:before="100" w:beforeAutospacing="1" w:after="100" w:afterAutospacing="1"/>
        <w:rPr>
          <w:rFonts w:ascii="Avenir Next World" w:hAnsi="Avenir Next World" w:cs="Avenir Next World"/>
          <w:i/>
          <w:iCs/>
          <w:sz w:val="22"/>
          <w:szCs w:val="22"/>
          <w:lang w:eastAsia="de-DE"/>
        </w:rPr>
      </w:pPr>
      <w:r w:rsidRPr="00E40220">
        <w:rPr>
          <w:rFonts w:ascii="Avenir Next World" w:hAnsi="Avenir Next World" w:cs="Avenir Next World"/>
          <w:noProof/>
          <w:sz w:val="22"/>
          <w:szCs w:val="22"/>
          <w:u w:val="single"/>
        </w:rPr>
        <w:lastRenderedPageBreak/>
        <w:drawing>
          <wp:anchor distT="0" distB="0" distL="114300" distR="114300" simplePos="0" relativeHeight="251660296" behindDoc="1" locked="0" layoutInCell="1" allowOverlap="1" wp14:anchorId="7C09AEAA" wp14:editId="75511295">
            <wp:simplePos x="0" y="0"/>
            <wp:positionH relativeFrom="margin">
              <wp:align>right</wp:align>
            </wp:positionH>
            <wp:positionV relativeFrom="paragraph">
              <wp:posOffset>274373</wp:posOffset>
            </wp:positionV>
            <wp:extent cx="753414" cy="758757"/>
            <wp:effectExtent l="0" t="0" r="8890" b="3810"/>
            <wp:wrapNone/>
            <wp:docPr id="354548743" name="Grafik 1" descr="Ein Bild, das Schrift, Grafiken, Tex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39833" name="Grafik 1" descr="Ein Bild, das Schrift, Grafiken, Text, Logo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3414" cy="758757"/>
                    </a:xfrm>
                    <a:prstGeom prst="rect">
                      <a:avLst/>
                    </a:prstGeom>
                  </pic:spPr>
                </pic:pic>
              </a:graphicData>
            </a:graphic>
            <wp14:sizeRelH relativeFrom="page">
              <wp14:pctWidth>0</wp14:pctWidth>
            </wp14:sizeRelH>
            <wp14:sizeRelV relativeFrom="page">
              <wp14:pctHeight>0</wp14:pctHeight>
            </wp14:sizeRelV>
          </wp:anchor>
        </w:drawing>
      </w:r>
    </w:p>
    <w:p w14:paraId="2AACD134" w14:textId="4C1BA61B" w:rsidR="00450D40" w:rsidRPr="000D3675" w:rsidRDefault="00450D40" w:rsidP="00062DFB">
      <w:pPr>
        <w:spacing w:before="100" w:beforeAutospacing="1" w:after="100" w:afterAutospacing="1"/>
        <w:rPr>
          <w:rFonts w:ascii="Avenir Next World" w:hAnsi="Avenir Next World" w:cs="Avenir Next World"/>
          <w:sz w:val="22"/>
          <w:szCs w:val="22"/>
          <w:u w:val="single"/>
          <w:lang w:eastAsia="de-DE"/>
        </w:rPr>
      </w:pPr>
    </w:p>
    <w:p w14:paraId="751CB0F6" w14:textId="77777777" w:rsidR="004962A4" w:rsidRDefault="004962A4" w:rsidP="001F506C">
      <w:pPr>
        <w:pStyle w:val="NormlWeb"/>
        <w:rPr>
          <w:rFonts w:ascii="Avenir Next World" w:hAnsi="Avenir Next World" w:cs="Avenir Next World"/>
          <w:b/>
          <w:bCs/>
          <w:sz w:val="20"/>
          <w:szCs w:val="20"/>
          <w:lang w:eastAsia="hu-HU"/>
        </w:rPr>
      </w:pPr>
    </w:p>
    <w:p w14:paraId="31F564BC" w14:textId="0C069F5F" w:rsidR="00C84360" w:rsidRPr="00062DFB" w:rsidRDefault="00C84360" w:rsidP="001F506C">
      <w:pPr>
        <w:pStyle w:val="NormlWeb"/>
        <w:rPr>
          <w:rFonts w:ascii="Avenir Next World" w:hAnsi="Avenir Next World" w:cs="Avenir Next World"/>
          <w:b/>
          <w:bCs/>
          <w:sz w:val="20"/>
          <w:szCs w:val="20"/>
          <w:lang w:eastAsia="hu-HU"/>
        </w:rPr>
      </w:pPr>
      <w:r w:rsidRPr="00062DFB">
        <w:rPr>
          <w:rFonts w:ascii="Avenir Next World" w:hAnsi="Avenir Next World" w:cs="Avenir Next World"/>
          <w:b/>
          <w:bCs/>
          <w:sz w:val="20"/>
          <w:szCs w:val="20"/>
          <w:lang w:eastAsia="hu-HU"/>
        </w:rPr>
        <w:t>Budapesten ünnepelték Európa legkiemelkedőbb homlokzatait</w:t>
      </w:r>
    </w:p>
    <w:p w14:paraId="25CFB256" w14:textId="29974411" w:rsidR="001F506C" w:rsidRPr="00062DFB" w:rsidRDefault="001F506C" w:rsidP="00D96283">
      <w:pPr>
        <w:pStyle w:val="NormlWeb"/>
        <w:jc w:val="both"/>
        <w:rPr>
          <w:rFonts w:ascii="Avenir Next World" w:hAnsi="Avenir Next World" w:cs="Avenir Next World"/>
          <w:sz w:val="20"/>
          <w:szCs w:val="20"/>
          <w:lang w:eastAsia="hu-HU"/>
        </w:rPr>
      </w:pPr>
      <w:r w:rsidRPr="00062DFB">
        <w:rPr>
          <w:rFonts w:ascii="Avenir Next World" w:hAnsi="Avenir Next World" w:cs="Avenir Next World"/>
          <w:sz w:val="20"/>
          <w:szCs w:val="20"/>
        </w:rPr>
        <w:t xml:space="preserve">A Baumit Life </w:t>
      </w:r>
      <w:proofErr w:type="spellStart"/>
      <w:r w:rsidRPr="00062DFB">
        <w:rPr>
          <w:rFonts w:ascii="Avenir Next World" w:hAnsi="Avenir Next World" w:cs="Avenir Next World"/>
          <w:sz w:val="20"/>
          <w:szCs w:val="20"/>
        </w:rPr>
        <w:t>Challenge</w:t>
      </w:r>
      <w:proofErr w:type="spellEnd"/>
      <w:r w:rsidRPr="00062DFB">
        <w:rPr>
          <w:rFonts w:ascii="Avenir Next World" w:hAnsi="Avenir Next World" w:cs="Avenir Next World"/>
          <w:sz w:val="20"/>
          <w:szCs w:val="20"/>
        </w:rPr>
        <w:t xml:space="preserve"> </w:t>
      </w:r>
      <w:r w:rsidR="00C84360" w:rsidRPr="00062DFB">
        <w:rPr>
          <w:rFonts w:ascii="Avenir Next World" w:hAnsi="Avenir Next World" w:cs="Avenir Next World"/>
          <w:sz w:val="20"/>
          <w:szCs w:val="20"/>
        </w:rPr>
        <w:t xml:space="preserve">2026 </w:t>
      </w:r>
      <w:r w:rsidRPr="00062DFB">
        <w:rPr>
          <w:rFonts w:ascii="Avenir Next World" w:hAnsi="Avenir Next World" w:cs="Avenir Next World"/>
          <w:sz w:val="20"/>
          <w:szCs w:val="20"/>
        </w:rPr>
        <w:t>díjátadó gálájára Európa minden tájáról érkeztek építészek, kivitelezők és beruházók</w:t>
      </w:r>
      <w:r w:rsidR="00D96283" w:rsidRPr="00062DFB">
        <w:rPr>
          <w:rFonts w:ascii="Avenir Next World" w:hAnsi="Avenir Next World" w:cs="Avenir Next World"/>
          <w:sz w:val="20"/>
          <w:szCs w:val="20"/>
        </w:rPr>
        <w:t xml:space="preserve"> Budapestre</w:t>
      </w:r>
      <w:r w:rsidRPr="00062DFB">
        <w:rPr>
          <w:rFonts w:ascii="Avenir Next World" w:hAnsi="Avenir Next World" w:cs="Avenir Next World"/>
          <w:sz w:val="20"/>
          <w:szCs w:val="20"/>
        </w:rPr>
        <w:t xml:space="preserve">. A magyar főváros tökéletes helyszínnek bizonyult. Ahogyan a Duna összeköti Európa több városát, úgy hozta össze a Baumit Life </w:t>
      </w:r>
      <w:proofErr w:type="spellStart"/>
      <w:r w:rsidRPr="00062DFB">
        <w:rPr>
          <w:rFonts w:ascii="Avenir Next World" w:hAnsi="Avenir Next World" w:cs="Avenir Next World"/>
          <w:sz w:val="20"/>
          <w:szCs w:val="20"/>
        </w:rPr>
        <w:t>Challenge</w:t>
      </w:r>
      <w:proofErr w:type="spellEnd"/>
      <w:r w:rsidRPr="00062DFB">
        <w:rPr>
          <w:rFonts w:ascii="Avenir Next World" w:hAnsi="Avenir Next World" w:cs="Avenir Next World"/>
          <w:sz w:val="20"/>
          <w:szCs w:val="20"/>
        </w:rPr>
        <w:t xml:space="preserve"> a kontinens legkiemelkedőbb homlokzatait is. </w:t>
      </w:r>
    </w:p>
    <w:p w14:paraId="2BF94990" w14:textId="44271F91" w:rsidR="001F506C" w:rsidRPr="00062DFB" w:rsidRDefault="001F506C" w:rsidP="00D96283">
      <w:pPr>
        <w:pStyle w:val="NormlWeb"/>
        <w:jc w:val="both"/>
        <w:rPr>
          <w:rFonts w:ascii="Avenir Next World" w:hAnsi="Avenir Next World" w:cs="Avenir Next World"/>
          <w:sz w:val="20"/>
          <w:szCs w:val="20"/>
        </w:rPr>
      </w:pPr>
      <w:r w:rsidRPr="00062DFB">
        <w:rPr>
          <w:rFonts w:ascii="Avenir Next World" w:hAnsi="Avenir Next World" w:cs="Avenir Next World"/>
          <w:sz w:val="20"/>
          <w:szCs w:val="20"/>
        </w:rPr>
        <w:t xml:space="preserve">A „Baumit Life </w:t>
      </w:r>
      <w:proofErr w:type="spellStart"/>
      <w:r w:rsidRPr="00062DFB">
        <w:rPr>
          <w:rFonts w:ascii="Avenir Next World" w:hAnsi="Avenir Next World" w:cs="Avenir Next World"/>
          <w:sz w:val="20"/>
          <w:szCs w:val="20"/>
        </w:rPr>
        <w:t>Challenge</w:t>
      </w:r>
      <w:proofErr w:type="spellEnd"/>
      <w:r w:rsidRPr="00062DFB">
        <w:rPr>
          <w:rFonts w:ascii="Avenir Next World" w:hAnsi="Avenir Next World" w:cs="Avenir Next World"/>
          <w:sz w:val="20"/>
          <w:szCs w:val="20"/>
        </w:rPr>
        <w:t xml:space="preserve"> 2026</w:t>
      </w:r>
      <w:r w:rsidR="00D0351F" w:rsidRPr="00062DFB">
        <w:rPr>
          <w:rFonts w:ascii="Avenir Next World" w:hAnsi="Avenir Next World" w:cs="Avenir Next World"/>
          <w:sz w:val="20"/>
          <w:szCs w:val="20"/>
        </w:rPr>
        <w:t xml:space="preserve"> győztese </w:t>
      </w:r>
      <w:r w:rsidRPr="00062DFB">
        <w:rPr>
          <w:rFonts w:ascii="Avenir Next World" w:hAnsi="Avenir Next World" w:cs="Avenir Next World"/>
          <w:sz w:val="20"/>
          <w:szCs w:val="20"/>
        </w:rPr>
        <w:t xml:space="preserve">a </w:t>
      </w:r>
      <w:proofErr w:type="spellStart"/>
      <w:r w:rsidRPr="00062DFB">
        <w:rPr>
          <w:rFonts w:ascii="Avenir Next World" w:hAnsi="Avenir Next World" w:cs="Avenir Next World"/>
          <w:sz w:val="20"/>
          <w:szCs w:val="20"/>
        </w:rPr>
        <w:t>Kellogg’s</w:t>
      </w:r>
      <w:proofErr w:type="spellEnd"/>
      <w:r w:rsidRPr="00062DFB">
        <w:rPr>
          <w:rFonts w:ascii="Avenir Next World" w:hAnsi="Avenir Next World" w:cs="Avenir Next World"/>
          <w:sz w:val="20"/>
          <w:szCs w:val="20"/>
        </w:rPr>
        <w:t xml:space="preserve"> Hotel</w:t>
      </w:r>
      <w:r w:rsidR="00D0351F" w:rsidRPr="00062DFB">
        <w:rPr>
          <w:rFonts w:ascii="Avenir Next World" w:hAnsi="Avenir Next World" w:cs="Avenir Next World"/>
          <w:sz w:val="20"/>
          <w:szCs w:val="20"/>
        </w:rPr>
        <w:t>,</w:t>
      </w:r>
      <w:r w:rsidRPr="00062DFB">
        <w:rPr>
          <w:rFonts w:ascii="Avenir Next World" w:hAnsi="Avenir Next World" w:cs="Avenir Next World"/>
          <w:sz w:val="20"/>
          <w:szCs w:val="20"/>
        </w:rPr>
        <w:t xml:space="preserve"> mely innovatív formavilágával és kivételes építészeti minőségével kiemelkedett a rendkívül erős mezőnyből. A további kategóriák győztesei is az építészeti kiválóság legmagasabb szintjét képviselik.</w:t>
      </w:r>
    </w:p>
    <w:p w14:paraId="2BF2CBE7" w14:textId="632F285B" w:rsidR="00C84360" w:rsidRPr="00062DFB" w:rsidRDefault="00C84360" w:rsidP="00D96283">
      <w:pPr>
        <w:pStyle w:val="NormlWeb"/>
        <w:jc w:val="both"/>
        <w:rPr>
          <w:rFonts w:ascii="Avenir Next World" w:hAnsi="Avenir Next World" w:cs="Avenir Next World"/>
          <w:sz w:val="20"/>
          <w:szCs w:val="20"/>
        </w:rPr>
      </w:pPr>
      <w:r w:rsidRPr="00062DFB">
        <w:rPr>
          <w:rFonts w:ascii="Avenir Next World" w:hAnsi="Avenir Next World" w:cs="Avenir Next World"/>
          <w:sz w:val="20"/>
          <w:szCs w:val="20"/>
        </w:rPr>
        <w:t>A nemzetközi zsűri magyar tagja és elnöke, Molnár Zoltán építész szerint a mai építészet egyik legfontosabb kérdése, hogyan tud a technológiai fejlődés mellett megmaradni a valódi kézműves minőség és az egyedi gondolkodás értéke. Kiemelte, a jó homlokzat nem pusztán formai játék vagy látványos felület, hanem olyan építészeti válasz, amely mögött valódi gondolat, tartalom és az adott helyzetre reflektáló koncepció áll. A döntős projektekben szerinte közös, hogy mindegyik túlmutat az esztétikán, érzékenyen reagálnak a környezetükre, miközben az anyaghasználat, a fenntarthatóság és a kulturális identitás kérdéseire is reflektálnak. Hangsúlyozta azt is, hogy az építészet ma egész Európában egyfajta útkeresésben van, ugyanakkor a legerősebb alkotások mindig azok, amelyekben az egyéni látásmód és a magas szintű szakmai tudás egyszerre jelenik meg.</w:t>
      </w:r>
    </w:p>
    <w:p w14:paraId="2830AB4B" w14:textId="569BC932" w:rsidR="004A30DF" w:rsidRPr="00062DFB" w:rsidRDefault="004A30DF" w:rsidP="00D96283">
      <w:pPr>
        <w:pStyle w:val="NormlWeb"/>
        <w:jc w:val="both"/>
        <w:rPr>
          <w:rFonts w:ascii="Avenir Next World" w:hAnsi="Avenir Next World" w:cs="Avenir Next World"/>
          <w:sz w:val="20"/>
          <w:szCs w:val="20"/>
          <w:lang w:eastAsia="hu-HU"/>
        </w:rPr>
      </w:pPr>
      <w:r w:rsidRPr="00062DFB">
        <w:rPr>
          <w:rFonts w:ascii="Avenir Next World" w:hAnsi="Avenir Next World" w:cs="Avenir Next World"/>
          <w:sz w:val="20"/>
          <w:szCs w:val="20"/>
          <w:lang w:eastAsia="hu-HU"/>
        </w:rPr>
        <w:t>Robert Schmid, a Baumit Group vezérigazgatója és tulajdonosi képviselője elismeréssel beszélt a pályaművek kiemelkedő minőségéről és sokszínűségéről. Külön hangsúlyozta az építészek és minden közreműködő kreativitását és szakmai tudását, hiszen ők homlokzataikkal jelentősen hozzájárulnak az élhető terek megteremtéséhez. Személyesen gratulált az idei abszolút győztes, a „</w:t>
      </w:r>
      <w:proofErr w:type="spellStart"/>
      <w:r w:rsidRPr="00062DFB">
        <w:rPr>
          <w:rFonts w:ascii="Avenir Next World" w:hAnsi="Avenir Next World" w:cs="Avenir Next World"/>
          <w:sz w:val="20"/>
          <w:szCs w:val="20"/>
          <w:lang w:eastAsia="hu-HU"/>
        </w:rPr>
        <w:t>Kellogg’s</w:t>
      </w:r>
      <w:proofErr w:type="spellEnd"/>
      <w:r w:rsidRPr="00062DFB">
        <w:rPr>
          <w:rFonts w:ascii="Avenir Next World" w:hAnsi="Avenir Next World" w:cs="Avenir Next World"/>
          <w:sz w:val="20"/>
          <w:szCs w:val="20"/>
          <w:lang w:eastAsia="hu-HU"/>
        </w:rPr>
        <w:t xml:space="preserve"> Hotel” projektnek is, kiemelve annak innovációt és hagyományt ötvöző kivételes megközelítését. Ez egy olyan projektet, amely tökéletesen megtestesíti a Baumit értékeit.</w:t>
      </w:r>
    </w:p>
    <w:p w14:paraId="6E282719" w14:textId="446F5EB7" w:rsidR="004A30DF" w:rsidRPr="00062DFB" w:rsidRDefault="004A30DF" w:rsidP="00D96283">
      <w:pPr>
        <w:spacing w:before="100" w:beforeAutospacing="1" w:after="100" w:afterAutospacing="1"/>
        <w:jc w:val="both"/>
        <w:rPr>
          <w:rFonts w:ascii="Avenir Next World" w:hAnsi="Avenir Next World" w:cs="Avenir Next World"/>
          <w:sz w:val="20"/>
          <w:szCs w:val="20"/>
          <w:lang w:eastAsia="hu-HU"/>
        </w:rPr>
      </w:pPr>
      <w:r w:rsidRPr="00062DFB">
        <w:rPr>
          <w:rFonts w:ascii="Avenir Next World" w:hAnsi="Avenir Next World" w:cs="Avenir Next World"/>
          <w:sz w:val="20"/>
          <w:szCs w:val="20"/>
          <w:lang w:eastAsia="hu-HU"/>
        </w:rPr>
        <w:t xml:space="preserve">A Baumit Life </w:t>
      </w:r>
      <w:proofErr w:type="spellStart"/>
      <w:r w:rsidRPr="00062DFB">
        <w:rPr>
          <w:rFonts w:ascii="Avenir Next World" w:hAnsi="Avenir Next World" w:cs="Avenir Next World"/>
          <w:sz w:val="20"/>
          <w:szCs w:val="20"/>
          <w:lang w:eastAsia="hu-HU"/>
        </w:rPr>
        <w:t>Challenge</w:t>
      </w:r>
      <w:proofErr w:type="spellEnd"/>
      <w:r w:rsidRPr="00062DFB">
        <w:rPr>
          <w:rFonts w:ascii="Avenir Next World" w:hAnsi="Avenir Next World" w:cs="Avenir Next World"/>
          <w:sz w:val="20"/>
          <w:szCs w:val="20"/>
          <w:lang w:eastAsia="hu-HU"/>
        </w:rPr>
        <w:t xml:space="preserve"> mára Európa egyik legrangosabb építészeti versenyévé vált. Nemcsak a tervezői kiválóságot ismeri el, hanem a fenntartható építészetet is támogatja kontinens szerte. Az esemény továbbra is inspirációs, szakmai párbeszédet ösztönző és innovációt elősegítő platformként szolgál az építészet és az építési kultúra nemzetközi közössége számára.</w:t>
      </w:r>
    </w:p>
    <w:p w14:paraId="232C0BDE" w14:textId="0B53982F" w:rsidR="004A30DF" w:rsidRPr="00062DFB" w:rsidRDefault="004A30DF" w:rsidP="00D96283">
      <w:pPr>
        <w:pStyle w:val="NormlWeb"/>
        <w:jc w:val="both"/>
        <w:rPr>
          <w:rFonts w:ascii="Avenir Next World" w:hAnsi="Avenir Next World" w:cs="Avenir Next World"/>
          <w:sz w:val="20"/>
          <w:szCs w:val="20"/>
        </w:rPr>
      </w:pPr>
      <w:r w:rsidRPr="00062DFB">
        <w:rPr>
          <w:rFonts w:ascii="Avenir Next World" w:hAnsi="Avenir Next World" w:cs="Avenir Next World"/>
          <w:sz w:val="20"/>
          <w:szCs w:val="20"/>
        </w:rPr>
        <w:t>Európa legszebb homlokzatait legközelebb 2028-ban díjazzák majd. A helyszín tehát az idei győztesnek köszönhetően akkor Németország lesz.</w:t>
      </w:r>
    </w:p>
    <w:p w14:paraId="2B486218" w14:textId="58CC6FA8" w:rsidR="005326F8" w:rsidRPr="000D3675" w:rsidRDefault="008556FB">
      <w:r w:rsidRPr="000D3675">
        <w:fldChar w:fldCharType="begin"/>
      </w:r>
      <w:r w:rsidRPr="000D3675">
        <w:instrText xml:space="preserve"> INCLUDEPICTURE "https://int.baumit.com/files/de/references/image-web/Bremen--Kelloggs_Hotel_baumit--5-.jpg" \* MERGEFORMATINET </w:instrText>
      </w:r>
      <w:r w:rsidRPr="000D3675">
        <w:fldChar w:fldCharType="separate"/>
      </w:r>
      <w:r w:rsidRPr="000D3675">
        <w:rPr>
          <w:noProof/>
        </w:rPr>
        <w:drawing>
          <wp:inline distT="0" distB="0" distL="0" distR="0" wp14:anchorId="6D392A24" wp14:editId="2B1432A9">
            <wp:extent cx="2487168" cy="1659214"/>
            <wp:effectExtent l="0" t="0" r="2540" b="5080"/>
            <wp:docPr id="3229122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2712" cy="1682925"/>
                    </a:xfrm>
                    <a:prstGeom prst="rect">
                      <a:avLst/>
                    </a:prstGeom>
                    <a:noFill/>
                    <a:ln>
                      <a:noFill/>
                    </a:ln>
                  </pic:spPr>
                </pic:pic>
              </a:graphicData>
            </a:graphic>
          </wp:inline>
        </w:drawing>
      </w:r>
      <w:r w:rsidRPr="000D3675">
        <w:fldChar w:fldCharType="end"/>
      </w:r>
      <w:r w:rsidR="00B60CCA" w:rsidRPr="000D3675">
        <w:t xml:space="preserve">     </w:t>
      </w:r>
      <w:r w:rsidR="00B60CCA" w:rsidRPr="000D3675">
        <w:fldChar w:fldCharType="begin"/>
      </w:r>
      <w:r w:rsidR="00B60CCA" w:rsidRPr="000D3675">
        <w:instrText xml:space="preserve"> INCLUDEPICTURE "https://int.baumit.com/files/de/references/image-web/Bremen--Kelloggs_Hotel_baumit--12-.jpg" \* MERGEFORMATINET </w:instrText>
      </w:r>
      <w:r w:rsidR="00B60CCA" w:rsidRPr="000D3675">
        <w:fldChar w:fldCharType="separate"/>
      </w:r>
      <w:r w:rsidR="00B60CCA" w:rsidRPr="000D3675">
        <w:rPr>
          <w:noProof/>
        </w:rPr>
        <w:drawing>
          <wp:inline distT="0" distB="0" distL="0" distR="0" wp14:anchorId="78BD3DA0" wp14:editId="665D79BD">
            <wp:extent cx="2450592" cy="1635315"/>
            <wp:effectExtent l="0" t="0" r="635" b="3175"/>
            <wp:docPr id="982526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87760" cy="1660118"/>
                    </a:xfrm>
                    <a:prstGeom prst="rect">
                      <a:avLst/>
                    </a:prstGeom>
                    <a:noFill/>
                    <a:ln>
                      <a:noFill/>
                    </a:ln>
                  </pic:spPr>
                </pic:pic>
              </a:graphicData>
            </a:graphic>
          </wp:inline>
        </w:drawing>
      </w:r>
      <w:r w:rsidR="00B60CCA" w:rsidRPr="000D3675">
        <w:fldChar w:fldCharType="end"/>
      </w:r>
    </w:p>
    <w:p w14:paraId="0A3F64A3" w14:textId="77777777" w:rsidR="00F7351D" w:rsidRPr="000D3675" w:rsidRDefault="00F7351D">
      <w:pPr>
        <w:rPr>
          <w:rFonts w:ascii="Avenir Next World" w:hAnsi="Avenir Next World" w:cs="Avenir Next World"/>
          <w:b/>
          <w:bCs/>
          <w:sz w:val="22"/>
          <w:szCs w:val="22"/>
        </w:rPr>
      </w:pPr>
    </w:p>
    <w:p w14:paraId="1613E5C6" w14:textId="77777777" w:rsidR="00062DFB" w:rsidRDefault="00062DFB" w:rsidP="001F506C">
      <w:pPr>
        <w:rPr>
          <w:rFonts w:ascii="Avenir Next World" w:hAnsi="Avenir Next World" w:cs="Avenir Next World"/>
          <w:b/>
          <w:bCs/>
          <w:sz w:val="22"/>
          <w:szCs w:val="22"/>
        </w:rPr>
      </w:pPr>
    </w:p>
    <w:p w14:paraId="243C581A" w14:textId="4CC1D6C2" w:rsidR="00062DFB" w:rsidRDefault="00062DFB" w:rsidP="001F506C">
      <w:pPr>
        <w:rPr>
          <w:rFonts w:ascii="Avenir Next World" w:hAnsi="Avenir Next World" w:cs="Avenir Next World"/>
          <w:b/>
          <w:bCs/>
          <w:sz w:val="22"/>
          <w:szCs w:val="22"/>
        </w:rPr>
      </w:pPr>
      <w:r w:rsidRPr="00E40220">
        <w:rPr>
          <w:rFonts w:ascii="Avenir Next World" w:hAnsi="Avenir Next World" w:cs="Avenir Next World"/>
          <w:noProof/>
          <w:sz w:val="22"/>
          <w:szCs w:val="22"/>
          <w:u w:val="single"/>
        </w:rPr>
        <w:drawing>
          <wp:anchor distT="0" distB="0" distL="114300" distR="114300" simplePos="0" relativeHeight="251662344" behindDoc="1" locked="0" layoutInCell="1" allowOverlap="1" wp14:anchorId="4358B6C1" wp14:editId="0AD7B201">
            <wp:simplePos x="0" y="0"/>
            <wp:positionH relativeFrom="margin">
              <wp:align>right</wp:align>
            </wp:positionH>
            <wp:positionV relativeFrom="paragraph">
              <wp:posOffset>69157</wp:posOffset>
            </wp:positionV>
            <wp:extent cx="753414" cy="758757"/>
            <wp:effectExtent l="0" t="0" r="8890" b="3810"/>
            <wp:wrapNone/>
            <wp:docPr id="1879795850" name="Grafik 1" descr="Ein Bild, das Schrift, Grafiken, Tex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39833" name="Grafik 1" descr="Ein Bild, das Schrift, Grafiken, Text, Logo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3414" cy="758757"/>
                    </a:xfrm>
                    <a:prstGeom prst="rect">
                      <a:avLst/>
                    </a:prstGeom>
                  </pic:spPr>
                </pic:pic>
              </a:graphicData>
            </a:graphic>
            <wp14:sizeRelH relativeFrom="page">
              <wp14:pctWidth>0</wp14:pctWidth>
            </wp14:sizeRelH>
            <wp14:sizeRelV relativeFrom="page">
              <wp14:pctHeight>0</wp14:pctHeight>
            </wp14:sizeRelV>
          </wp:anchor>
        </w:drawing>
      </w:r>
    </w:p>
    <w:p w14:paraId="1225BC9F" w14:textId="77777777" w:rsidR="00062DFB" w:rsidRDefault="00062DFB" w:rsidP="001F506C">
      <w:pPr>
        <w:rPr>
          <w:rFonts w:ascii="Avenir Next World" w:hAnsi="Avenir Next World" w:cs="Avenir Next World"/>
          <w:b/>
          <w:bCs/>
          <w:sz w:val="22"/>
          <w:szCs w:val="22"/>
        </w:rPr>
      </w:pPr>
    </w:p>
    <w:p w14:paraId="139DC80A" w14:textId="3A0CA514" w:rsidR="001F506C" w:rsidRPr="004962A4" w:rsidRDefault="001F506C" w:rsidP="001F506C">
      <w:pPr>
        <w:rPr>
          <w:rFonts w:ascii="Avenir Next World" w:hAnsi="Avenir Next World" w:cs="Avenir Next World"/>
          <w:b/>
          <w:bCs/>
        </w:rPr>
      </w:pPr>
      <w:r w:rsidRPr="004962A4">
        <w:rPr>
          <w:rFonts w:ascii="Avenir Next World" w:hAnsi="Avenir Next World" w:cs="Avenir Next World"/>
          <w:b/>
          <w:bCs/>
        </w:rPr>
        <w:t>Ipari ikonból városi látványosság</w:t>
      </w:r>
    </w:p>
    <w:p w14:paraId="270FEC32" w14:textId="77777777" w:rsidR="001F506C" w:rsidRPr="00062DFB" w:rsidRDefault="001F506C" w:rsidP="001F506C">
      <w:pPr>
        <w:rPr>
          <w:rFonts w:ascii="Avenir Next World" w:hAnsi="Avenir Next World" w:cs="Avenir Next World"/>
          <w:b/>
          <w:bCs/>
          <w:sz w:val="20"/>
          <w:szCs w:val="20"/>
        </w:rPr>
      </w:pPr>
      <w:r w:rsidRPr="00062DFB">
        <w:rPr>
          <w:rFonts w:ascii="Avenir Next World" w:hAnsi="Avenir Next World" w:cs="Avenir Next World"/>
          <w:b/>
          <w:bCs/>
          <w:sz w:val="20"/>
          <w:szCs w:val="20"/>
        </w:rPr>
        <w:t xml:space="preserve">A </w:t>
      </w:r>
      <w:proofErr w:type="spellStart"/>
      <w:r w:rsidRPr="00062DFB">
        <w:rPr>
          <w:rFonts w:ascii="Avenir Next World" w:hAnsi="Avenir Next World" w:cs="Avenir Next World"/>
          <w:b/>
          <w:bCs/>
          <w:sz w:val="20"/>
          <w:szCs w:val="20"/>
        </w:rPr>
        <w:t>Kellogg’s</w:t>
      </w:r>
      <w:proofErr w:type="spellEnd"/>
      <w:r w:rsidRPr="00062DFB">
        <w:rPr>
          <w:rFonts w:ascii="Avenir Next World" w:hAnsi="Avenir Next World" w:cs="Avenir Next World"/>
          <w:b/>
          <w:bCs/>
          <w:sz w:val="20"/>
          <w:szCs w:val="20"/>
        </w:rPr>
        <w:t xml:space="preserve"> Hotel lett 2026 legszebb homlokzata</w:t>
      </w:r>
    </w:p>
    <w:p w14:paraId="21520A8C" w14:textId="77777777" w:rsidR="001F506C" w:rsidRPr="00062DFB" w:rsidRDefault="001F506C" w:rsidP="001F506C">
      <w:pPr>
        <w:rPr>
          <w:rFonts w:ascii="Avenir Next World" w:hAnsi="Avenir Next World" w:cs="Avenir Next World"/>
          <w:b/>
          <w:bCs/>
          <w:sz w:val="20"/>
          <w:szCs w:val="20"/>
        </w:rPr>
      </w:pPr>
    </w:p>
    <w:p w14:paraId="67BA80B4" w14:textId="73E70F74" w:rsidR="000C799A" w:rsidRPr="00062DFB" w:rsidRDefault="001F506C" w:rsidP="00D96283">
      <w:pPr>
        <w:jc w:val="both"/>
        <w:rPr>
          <w:rFonts w:ascii="Avenir Next World" w:hAnsi="Avenir Next World" w:cs="Avenir Next World"/>
          <w:sz w:val="20"/>
          <w:szCs w:val="20"/>
        </w:rPr>
      </w:pPr>
      <w:r w:rsidRPr="00062DFB">
        <w:rPr>
          <w:rFonts w:ascii="Avenir Next World" w:hAnsi="Avenir Next World" w:cs="Avenir Next World"/>
          <w:sz w:val="20"/>
          <w:szCs w:val="20"/>
        </w:rPr>
        <w:t>Az egykor monumentális gabonasilóként működő épület mára meghatározó építészeti látványosság</w:t>
      </w:r>
      <w:r w:rsidR="00C22CC5" w:rsidRPr="00062DFB">
        <w:rPr>
          <w:rFonts w:ascii="Avenir Next World" w:hAnsi="Avenir Next World" w:cs="Avenir Next World"/>
          <w:sz w:val="20"/>
          <w:szCs w:val="20"/>
        </w:rPr>
        <w:t>a Brémának</w:t>
      </w:r>
      <w:r w:rsidRPr="00062DFB">
        <w:rPr>
          <w:rFonts w:ascii="Avenir Next World" w:hAnsi="Avenir Next World" w:cs="Avenir Next World"/>
          <w:sz w:val="20"/>
          <w:szCs w:val="20"/>
        </w:rPr>
        <w:t xml:space="preserve">, és </w:t>
      </w:r>
      <w:r w:rsidR="00C22CC5" w:rsidRPr="00062DFB">
        <w:rPr>
          <w:rFonts w:ascii="Avenir Next World" w:hAnsi="Avenir Next World" w:cs="Avenir Next World"/>
          <w:sz w:val="20"/>
          <w:szCs w:val="20"/>
        </w:rPr>
        <w:t>az</w:t>
      </w:r>
      <w:r w:rsidRPr="00062DFB">
        <w:rPr>
          <w:rFonts w:ascii="Avenir Next World" w:hAnsi="Avenir Next World" w:cs="Avenir Next World"/>
          <w:sz w:val="20"/>
          <w:szCs w:val="20"/>
        </w:rPr>
        <w:t xml:space="preserve"> </w:t>
      </w:r>
      <w:proofErr w:type="spellStart"/>
      <w:r w:rsidRPr="00062DFB">
        <w:rPr>
          <w:rFonts w:ascii="Avenir Next World" w:hAnsi="Avenir Next World" w:cs="Avenir Next World"/>
          <w:sz w:val="20"/>
          <w:szCs w:val="20"/>
        </w:rPr>
        <w:t>Überseeinsel</w:t>
      </w:r>
      <w:proofErr w:type="spellEnd"/>
      <w:r w:rsidRPr="00062DFB">
        <w:rPr>
          <w:rFonts w:ascii="Avenir Next World" w:hAnsi="Avenir Next World" w:cs="Avenir Next World"/>
          <w:sz w:val="20"/>
          <w:szCs w:val="20"/>
        </w:rPr>
        <w:t xml:space="preserve"> városrész új központját formálja. Az átalakítás nem eltörölte az ipari múltat, hanem megőrizte az épület karakteres identitását, és</w:t>
      </w:r>
      <w:r w:rsidR="00C22CC5" w:rsidRPr="00062DFB">
        <w:rPr>
          <w:rFonts w:ascii="Avenir Next World" w:hAnsi="Avenir Next World" w:cs="Avenir Next World"/>
          <w:sz w:val="20"/>
          <w:szCs w:val="20"/>
        </w:rPr>
        <w:t xml:space="preserve"> </w:t>
      </w:r>
      <w:proofErr w:type="spellStart"/>
      <w:r w:rsidR="00C22CC5" w:rsidRPr="00062DFB">
        <w:rPr>
          <w:rFonts w:ascii="Avenir Next World" w:hAnsi="Avenir Next World" w:cs="Avenir Next World"/>
          <w:sz w:val="20"/>
          <w:szCs w:val="20"/>
        </w:rPr>
        <w:t>újraértelmezte</w:t>
      </w:r>
      <w:proofErr w:type="spellEnd"/>
      <w:r w:rsidRPr="00062DFB">
        <w:rPr>
          <w:rFonts w:ascii="Avenir Next World" w:hAnsi="Avenir Next World" w:cs="Avenir Next World"/>
          <w:sz w:val="20"/>
          <w:szCs w:val="20"/>
        </w:rPr>
        <w:t xml:space="preserve"> </w:t>
      </w:r>
      <w:r w:rsidR="00C22CC5" w:rsidRPr="00062DFB">
        <w:rPr>
          <w:rFonts w:ascii="Avenir Next World" w:hAnsi="Avenir Next World" w:cs="Avenir Next World"/>
          <w:sz w:val="20"/>
          <w:szCs w:val="20"/>
        </w:rPr>
        <w:t>a</w:t>
      </w:r>
      <w:r w:rsidR="00C84360" w:rsidRPr="00062DFB">
        <w:rPr>
          <w:rFonts w:ascii="Avenir Next World" w:hAnsi="Avenir Next World" w:cs="Avenir Next World"/>
          <w:sz w:val="20"/>
          <w:szCs w:val="20"/>
        </w:rPr>
        <w:t>zt a</w:t>
      </w:r>
      <w:r w:rsidR="00C22CC5" w:rsidRPr="00062DFB">
        <w:rPr>
          <w:rFonts w:ascii="Avenir Next World" w:hAnsi="Avenir Next World" w:cs="Avenir Next World"/>
          <w:sz w:val="20"/>
          <w:szCs w:val="20"/>
        </w:rPr>
        <w:t xml:space="preserve"> </w:t>
      </w:r>
      <w:r w:rsidRPr="00062DFB">
        <w:rPr>
          <w:rFonts w:ascii="Avenir Next World" w:hAnsi="Avenir Next World" w:cs="Avenir Next World"/>
          <w:sz w:val="20"/>
          <w:szCs w:val="20"/>
        </w:rPr>
        <w:t>város számára</w:t>
      </w:r>
      <w:r w:rsidR="00C22CC5" w:rsidRPr="00062DFB">
        <w:rPr>
          <w:rFonts w:ascii="Avenir Next World" w:hAnsi="Avenir Next World" w:cs="Avenir Next World"/>
          <w:sz w:val="20"/>
          <w:szCs w:val="20"/>
        </w:rPr>
        <w:t>. Re</w:t>
      </w:r>
      <w:r w:rsidRPr="00062DFB">
        <w:rPr>
          <w:rFonts w:ascii="Avenir Next World" w:hAnsi="Avenir Next World" w:cs="Avenir Next World"/>
          <w:sz w:val="20"/>
          <w:szCs w:val="20"/>
        </w:rPr>
        <w:t>ndkívüli szálloda</w:t>
      </w:r>
      <w:r w:rsidR="00C22CC5" w:rsidRPr="00062DFB">
        <w:rPr>
          <w:rFonts w:ascii="Avenir Next World" w:hAnsi="Avenir Next World" w:cs="Avenir Next World"/>
          <w:sz w:val="20"/>
          <w:szCs w:val="20"/>
        </w:rPr>
        <w:t xml:space="preserve"> és </w:t>
      </w:r>
      <w:r w:rsidRPr="00062DFB">
        <w:rPr>
          <w:rFonts w:ascii="Avenir Next World" w:hAnsi="Avenir Next World" w:cs="Avenir Next World"/>
          <w:sz w:val="20"/>
          <w:szCs w:val="20"/>
        </w:rPr>
        <w:t>találkozási pont</w:t>
      </w:r>
      <w:r w:rsidR="00C22CC5" w:rsidRPr="00062DFB">
        <w:rPr>
          <w:rFonts w:ascii="Avenir Next World" w:hAnsi="Avenir Next World" w:cs="Avenir Next World"/>
          <w:sz w:val="20"/>
          <w:szCs w:val="20"/>
        </w:rPr>
        <w:t xml:space="preserve"> lett</w:t>
      </w:r>
      <w:r w:rsidRPr="00062DFB">
        <w:rPr>
          <w:rFonts w:ascii="Avenir Next World" w:hAnsi="Avenir Next World" w:cs="Avenir Next World"/>
          <w:sz w:val="20"/>
          <w:szCs w:val="20"/>
        </w:rPr>
        <w:t>.</w:t>
      </w:r>
      <w:r w:rsidR="00D56AA5" w:rsidRPr="00062DFB">
        <w:rPr>
          <w:rFonts w:ascii="Avenir Next World" w:hAnsi="Avenir Next World" w:cs="Avenir Next World"/>
          <w:sz w:val="20"/>
          <w:szCs w:val="20"/>
        </w:rPr>
        <w:t xml:space="preserve"> </w:t>
      </w:r>
      <w:r w:rsidRPr="00062DFB">
        <w:rPr>
          <w:rFonts w:ascii="Avenir Next World" w:hAnsi="Avenir Next World" w:cs="Avenir Next World"/>
          <w:sz w:val="20"/>
          <w:szCs w:val="20"/>
        </w:rPr>
        <w:t>A zsűri méltatta a projekt merész vízióját, az innováció és a hagyományos kézművesség mesteri ötvözését, valamint azt az elkötelezettséget, amellyel ezt a műemléki ipari épületet egy új korszakba vezették</w:t>
      </w:r>
      <w:r w:rsidR="00D56AA5" w:rsidRPr="00062DFB">
        <w:rPr>
          <w:rFonts w:ascii="Avenir Next World" w:hAnsi="Avenir Next World" w:cs="Avenir Next World"/>
          <w:sz w:val="20"/>
          <w:szCs w:val="20"/>
        </w:rPr>
        <w:t xml:space="preserve"> át.</w:t>
      </w:r>
    </w:p>
    <w:p w14:paraId="0248B979" w14:textId="77777777" w:rsidR="004A30DF" w:rsidRPr="00062DFB" w:rsidRDefault="004A30DF">
      <w:pPr>
        <w:rPr>
          <w:rFonts w:ascii="Avenir Next World" w:hAnsi="Avenir Next World" w:cs="Avenir Next World"/>
          <w:sz w:val="20"/>
          <w:szCs w:val="20"/>
        </w:rPr>
      </w:pPr>
    </w:p>
    <w:p w14:paraId="21652A91" w14:textId="362294FD" w:rsidR="009626D6" w:rsidRPr="00062DFB" w:rsidRDefault="00216473">
      <w:pPr>
        <w:rPr>
          <w:rFonts w:ascii="Avenir Next World" w:hAnsi="Avenir Next World" w:cs="Avenir Next World"/>
          <w:sz w:val="20"/>
          <w:szCs w:val="20"/>
        </w:rPr>
      </w:pPr>
      <w:hyperlink r:id="rId13" w:history="1">
        <w:r w:rsidRPr="00062DFB">
          <w:rPr>
            <w:rStyle w:val="Hiperhivatkozs"/>
            <w:rFonts w:ascii="Avenir Next World" w:hAnsi="Avenir Next World" w:cs="Avenir Next World"/>
            <w:sz w:val="20"/>
            <w:szCs w:val="20"/>
          </w:rPr>
          <w:t xml:space="preserve">Go </w:t>
        </w:r>
        <w:proofErr w:type="spellStart"/>
        <w:r w:rsidRPr="00062DFB">
          <w:rPr>
            <w:rStyle w:val="Hiperhivatkozs"/>
            <w:rFonts w:ascii="Avenir Next World" w:hAnsi="Avenir Next World" w:cs="Avenir Next World"/>
            <w:sz w:val="20"/>
            <w:szCs w:val="20"/>
          </w:rPr>
          <w:t>to</w:t>
        </w:r>
        <w:proofErr w:type="spellEnd"/>
        <w:r w:rsidRPr="00062DFB">
          <w:rPr>
            <w:rStyle w:val="Hiperhivatkozs"/>
            <w:rFonts w:ascii="Avenir Next World" w:hAnsi="Avenir Next World" w:cs="Avenir Next World"/>
            <w:sz w:val="20"/>
            <w:szCs w:val="20"/>
          </w:rPr>
          <w:t xml:space="preserve"> project</w:t>
        </w:r>
      </w:hyperlink>
      <w:r w:rsidR="00C1085D" w:rsidRPr="00062DFB">
        <w:rPr>
          <w:rFonts w:ascii="Avenir Next World" w:hAnsi="Avenir Next World" w:cs="Avenir Next World"/>
          <w:sz w:val="20"/>
          <w:szCs w:val="20"/>
        </w:rPr>
        <w:t xml:space="preserve"> </w:t>
      </w:r>
      <w:r w:rsidR="00630152" w:rsidRPr="00062DFB">
        <w:rPr>
          <w:rFonts w:ascii="Avenir Next World" w:hAnsi="Avenir Next World" w:cs="Avenir Next World"/>
          <w:sz w:val="20"/>
          <w:szCs w:val="20"/>
        </w:rPr>
        <w:t xml:space="preserve">| </w:t>
      </w:r>
      <w:hyperlink r:id="rId14" w:history="1">
        <w:proofErr w:type="spellStart"/>
        <w:r w:rsidR="00C1085D" w:rsidRPr="00062DFB">
          <w:rPr>
            <w:rStyle w:val="Hiperhivatkozs"/>
            <w:rFonts w:ascii="Avenir Next World" w:hAnsi="Avenir Next World" w:cs="Avenir Next World"/>
            <w:sz w:val="20"/>
            <w:szCs w:val="20"/>
          </w:rPr>
          <w:t>Download</w:t>
        </w:r>
        <w:proofErr w:type="spellEnd"/>
        <w:r w:rsidR="00C1085D" w:rsidRPr="00062DFB">
          <w:rPr>
            <w:rStyle w:val="Hiperhivatkozs"/>
            <w:rFonts w:ascii="Avenir Next World" w:hAnsi="Avenir Next World" w:cs="Avenir Next World"/>
            <w:sz w:val="20"/>
            <w:szCs w:val="20"/>
          </w:rPr>
          <w:t xml:space="preserve"> </w:t>
        </w:r>
        <w:proofErr w:type="spellStart"/>
        <w:r w:rsidR="00C1085D" w:rsidRPr="00062DFB">
          <w:rPr>
            <w:rStyle w:val="Hiperhivatkozs"/>
            <w:rFonts w:ascii="Avenir Next World" w:hAnsi="Avenir Next World" w:cs="Avenir Next World"/>
            <w:sz w:val="20"/>
            <w:szCs w:val="20"/>
          </w:rPr>
          <w:t>images</w:t>
        </w:r>
        <w:proofErr w:type="spellEnd"/>
      </w:hyperlink>
    </w:p>
    <w:p w14:paraId="15DAC30C" w14:textId="77777777" w:rsidR="00062DFB" w:rsidRDefault="00062DFB" w:rsidP="00D56AA5">
      <w:pPr>
        <w:spacing w:before="100" w:beforeAutospacing="1" w:after="100" w:afterAutospacing="1"/>
        <w:rPr>
          <w:rFonts w:ascii="Avenir Next World" w:hAnsi="Avenir Next World" w:cs="Avenir Next World"/>
          <w:b/>
          <w:bCs/>
          <w:sz w:val="20"/>
          <w:szCs w:val="20"/>
          <w:lang w:eastAsia="de-DE"/>
        </w:rPr>
      </w:pPr>
      <w:r>
        <w:rPr>
          <w:rFonts w:ascii="Avenir Next World" w:hAnsi="Avenir Next World" w:cs="Avenir Next World"/>
          <w:b/>
          <w:bCs/>
          <w:sz w:val="20"/>
          <w:szCs w:val="20"/>
          <w:lang w:eastAsia="de-DE"/>
        </w:rPr>
        <w:t>Í</w:t>
      </w:r>
      <w:r w:rsidR="00D56AA5" w:rsidRPr="00062DFB">
        <w:rPr>
          <w:rFonts w:ascii="Avenir Next World" w:hAnsi="Avenir Next World" w:cs="Avenir Next World"/>
          <w:b/>
          <w:bCs/>
          <w:sz w:val="20"/>
          <w:szCs w:val="20"/>
          <w:lang w:eastAsia="de-DE"/>
        </w:rPr>
        <w:t>me a kategóriagyőztesek</w:t>
      </w:r>
    </w:p>
    <w:p w14:paraId="1E67755E" w14:textId="37ECE35A" w:rsidR="00D56AA5" w:rsidRPr="00062DFB" w:rsidRDefault="00D56AA5" w:rsidP="00D56AA5">
      <w:pPr>
        <w:spacing w:before="100" w:beforeAutospacing="1" w:after="100" w:afterAutospacing="1"/>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A fődíj mellett az esemény hat kategória legjobb homlokzatait is díjazta:</w:t>
      </w:r>
    </w:p>
    <w:p w14:paraId="020E568B" w14:textId="77777777" w:rsidR="00D56AA5" w:rsidRPr="00062DFB" w:rsidRDefault="00D56AA5" w:rsidP="00D56AA5">
      <w:pPr>
        <w:numPr>
          <w:ilvl w:val="0"/>
          <w:numId w:val="27"/>
        </w:numPr>
        <w:spacing w:before="100" w:beforeAutospacing="1" w:after="100" w:afterAutospacing="1"/>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 xml:space="preserve">Családi ház </w:t>
      </w:r>
    </w:p>
    <w:p w14:paraId="7B1AB93B" w14:textId="517FD86F" w:rsidR="00D56AA5" w:rsidRPr="00062DFB" w:rsidRDefault="002707EB" w:rsidP="00D56AA5">
      <w:pPr>
        <w:numPr>
          <w:ilvl w:val="0"/>
          <w:numId w:val="27"/>
        </w:numPr>
        <w:spacing w:before="100" w:beforeAutospacing="1" w:after="100" w:afterAutospacing="1"/>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Társasház</w:t>
      </w:r>
    </w:p>
    <w:p w14:paraId="4B41091E" w14:textId="39B81498" w:rsidR="00D56AA5" w:rsidRPr="00062DFB" w:rsidRDefault="00D56AA5" w:rsidP="00D56AA5">
      <w:pPr>
        <w:numPr>
          <w:ilvl w:val="0"/>
          <w:numId w:val="27"/>
        </w:numPr>
        <w:spacing w:before="100" w:beforeAutospacing="1" w:after="100" w:afterAutospacing="1"/>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 xml:space="preserve">Középület </w:t>
      </w:r>
    </w:p>
    <w:p w14:paraId="1907980C" w14:textId="758E89EE" w:rsidR="00D56AA5" w:rsidRPr="00062DFB" w:rsidRDefault="00062DFB" w:rsidP="00D56AA5">
      <w:pPr>
        <w:numPr>
          <w:ilvl w:val="0"/>
          <w:numId w:val="27"/>
        </w:numPr>
        <w:spacing w:before="100" w:beforeAutospacing="1" w:after="100" w:afterAutospacing="1"/>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Energetikai</w:t>
      </w:r>
      <w:r w:rsidR="00D56AA5" w:rsidRPr="00062DFB">
        <w:rPr>
          <w:rFonts w:ascii="Avenir Next World" w:hAnsi="Avenir Next World" w:cs="Avenir Next World"/>
          <w:sz w:val="20"/>
          <w:szCs w:val="20"/>
          <w:lang w:eastAsia="de-DE"/>
        </w:rPr>
        <w:t xml:space="preserve"> felújítás </w:t>
      </w:r>
    </w:p>
    <w:p w14:paraId="5360B729" w14:textId="483E9A95" w:rsidR="00D56AA5" w:rsidRPr="00062DFB" w:rsidRDefault="00D56AA5" w:rsidP="00D56AA5">
      <w:pPr>
        <w:numPr>
          <w:ilvl w:val="0"/>
          <w:numId w:val="27"/>
        </w:numPr>
        <w:spacing w:before="100" w:beforeAutospacing="1" w:after="100" w:afterAutospacing="1"/>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Műemlék</w:t>
      </w:r>
      <w:r w:rsidR="002707EB" w:rsidRPr="00062DFB">
        <w:rPr>
          <w:rFonts w:ascii="Avenir Next World" w:hAnsi="Avenir Next World" w:cs="Avenir Next World"/>
          <w:sz w:val="20"/>
          <w:szCs w:val="20"/>
          <w:lang w:eastAsia="de-DE"/>
        </w:rPr>
        <w:t xml:space="preserve"> </w:t>
      </w:r>
    </w:p>
    <w:p w14:paraId="63301BC8" w14:textId="7258A2C1" w:rsidR="004A30DF" w:rsidRPr="00062DFB" w:rsidRDefault="00D56AA5" w:rsidP="00D56AA5">
      <w:pPr>
        <w:numPr>
          <w:ilvl w:val="0"/>
          <w:numId w:val="27"/>
        </w:numPr>
        <w:spacing w:before="100" w:beforeAutospacing="1" w:after="100" w:afterAutospacing="1"/>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 xml:space="preserve">Különleges építmény </w:t>
      </w:r>
    </w:p>
    <w:p w14:paraId="74975912" w14:textId="77777777" w:rsidR="00062DFB" w:rsidRDefault="00D56AA5" w:rsidP="00D96283">
      <w:pPr>
        <w:spacing w:before="100" w:beforeAutospacing="1" w:after="100" w:afterAutospacing="1"/>
        <w:jc w:val="both"/>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Minden kategória más-más oldalról mutatta meg az építészet</w:t>
      </w:r>
      <w:r w:rsidR="004A30DF" w:rsidRPr="00062DFB">
        <w:rPr>
          <w:rFonts w:ascii="Avenir Next World" w:hAnsi="Avenir Next World" w:cs="Avenir Next World"/>
          <w:sz w:val="20"/>
          <w:szCs w:val="20"/>
          <w:lang w:eastAsia="de-DE"/>
        </w:rPr>
        <w:t xml:space="preserve"> magas</w:t>
      </w:r>
      <w:r w:rsidRPr="00062DFB">
        <w:rPr>
          <w:rFonts w:ascii="Avenir Next World" w:hAnsi="Avenir Next World" w:cs="Avenir Next World"/>
          <w:sz w:val="20"/>
          <w:szCs w:val="20"/>
          <w:lang w:eastAsia="de-DE"/>
        </w:rPr>
        <w:t xml:space="preserve"> minőség</w:t>
      </w:r>
      <w:r w:rsidR="004A30DF" w:rsidRPr="00062DFB">
        <w:rPr>
          <w:rFonts w:ascii="Avenir Next World" w:hAnsi="Avenir Next World" w:cs="Avenir Next World"/>
          <w:sz w:val="20"/>
          <w:szCs w:val="20"/>
          <w:lang w:eastAsia="de-DE"/>
        </w:rPr>
        <w:t>ét,</w:t>
      </w:r>
      <w:r w:rsidRPr="00062DFB">
        <w:rPr>
          <w:rFonts w:ascii="Avenir Next World" w:hAnsi="Avenir Next World" w:cs="Avenir Next World"/>
          <w:sz w:val="20"/>
          <w:szCs w:val="20"/>
          <w:lang w:eastAsia="de-DE"/>
        </w:rPr>
        <w:t xml:space="preserve"> az innovatív új épületektől a fenntartható felújításokon át a történelmi épületek kifinomult restaurálásáig.</w:t>
      </w:r>
      <w:r w:rsidR="00062DFB">
        <w:rPr>
          <w:rFonts w:ascii="Avenir Next World" w:hAnsi="Avenir Next World" w:cs="Avenir Next World"/>
          <w:sz w:val="20"/>
          <w:szCs w:val="20"/>
          <w:lang w:eastAsia="de-DE"/>
        </w:rPr>
        <w:t xml:space="preserve"> </w:t>
      </w:r>
    </w:p>
    <w:p w14:paraId="2DF3F7CF" w14:textId="784E72CF" w:rsidR="00D56AA5" w:rsidRPr="00062DFB" w:rsidRDefault="00D56AA5" w:rsidP="00D96283">
      <w:pPr>
        <w:spacing w:before="100" w:beforeAutospacing="1" w:after="100" w:afterAutospacing="1"/>
        <w:jc w:val="both"/>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A 13 tagú nemzetközi zsűrinek nem volt könnyű dolga. Több mint 350 pályamunka közül kellett kiválasztaniuk a legjobbakat. Az értékelés során figyelembe vették a dizájnt, az összhatást és a kivitelezés minőségét, valamint a fenntarthatóságot, az erőforrás-hatékonyságot és a társadalmi hatást is.</w:t>
      </w:r>
    </w:p>
    <w:p w14:paraId="7DFB6104"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5078C2DB"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54454110"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017FF524"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0F5B3CBF"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4B20D0D0"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68BB4722"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130066B5"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33B997E1" w14:textId="64F2A7EB"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77036400"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r w:rsidRPr="00E40220">
        <w:rPr>
          <w:rFonts w:ascii="Avenir Next World" w:hAnsi="Avenir Next World" w:cs="Avenir Next World"/>
          <w:noProof/>
          <w:sz w:val="22"/>
          <w:szCs w:val="22"/>
          <w:u w:val="single"/>
        </w:rPr>
        <w:drawing>
          <wp:anchor distT="0" distB="0" distL="114300" distR="114300" simplePos="0" relativeHeight="251664392" behindDoc="1" locked="0" layoutInCell="1" allowOverlap="1" wp14:anchorId="6A647A80" wp14:editId="201A8732">
            <wp:simplePos x="0" y="0"/>
            <wp:positionH relativeFrom="margin">
              <wp:align>right</wp:align>
            </wp:positionH>
            <wp:positionV relativeFrom="paragraph">
              <wp:posOffset>8473</wp:posOffset>
            </wp:positionV>
            <wp:extent cx="753414" cy="758757"/>
            <wp:effectExtent l="0" t="0" r="8890" b="3810"/>
            <wp:wrapNone/>
            <wp:docPr id="149856680" name="Grafik 1" descr="Ein Bild, das Schrift, Grafiken, Tex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39833" name="Grafik 1" descr="Ein Bild, das Schrift, Grafiken, Text, Logo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3414" cy="758757"/>
                    </a:xfrm>
                    <a:prstGeom prst="rect">
                      <a:avLst/>
                    </a:prstGeom>
                  </pic:spPr>
                </pic:pic>
              </a:graphicData>
            </a:graphic>
            <wp14:sizeRelH relativeFrom="page">
              <wp14:pctWidth>0</wp14:pctWidth>
            </wp14:sizeRelH>
            <wp14:sizeRelV relativeFrom="page">
              <wp14:pctHeight>0</wp14:pctHeight>
            </wp14:sizeRelV>
          </wp:anchor>
        </w:drawing>
      </w:r>
    </w:p>
    <w:p w14:paraId="6BD51A6D"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16D24FCF" w14:textId="77777777" w:rsidR="00062DFB" w:rsidRDefault="00062DFB" w:rsidP="00FD7834">
      <w:pPr>
        <w:spacing w:before="100" w:beforeAutospacing="1" w:after="100" w:afterAutospacing="1"/>
        <w:rPr>
          <w:rFonts w:ascii="Avenir Next World" w:hAnsi="Avenir Next World" w:cs="Avenir Next World"/>
          <w:b/>
          <w:bCs/>
          <w:sz w:val="20"/>
          <w:szCs w:val="20"/>
          <w:lang w:eastAsia="de-DE"/>
        </w:rPr>
      </w:pPr>
    </w:p>
    <w:p w14:paraId="163C0309" w14:textId="56946ACE" w:rsidR="00D96283" w:rsidRPr="00062DFB" w:rsidRDefault="00D56AA5" w:rsidP="00FD7834">
      <w:pPr>
        <w:spacing w:before="100" w:beforeAutospacing="1" w:after="100" w:afterAutospacing="1"/>
        <w:rPr>
          <w:rFonts w:ascii="Avenir Next World" w:hAnsi="Avenir Next World" w:cs="Avenir Next World"/>
          <w:b/>
          <w:bCs/>
          <w:sz w:val="20"/>
          <w:szCs w:val="20"/>
          <w:lang w:eastAsia="de-DE"/>
        </w:rPr>
      </w:pPr>
      <w:r w:rsidRPr="00062DFB">
        <w:rPr>
          <w:rFonts w:ascii="Avenir Next World" w:hAnsi="Avenir Next World" w:cs="Avenir Next World"/>
          <w:b/>
          <w:bCs/>
          <w:sz w:val="20"/>
          <w:szCs w:val="20"/>
          <w:lang w:eastAsia="de-DE"/>
        </w:rPr>
        <w:t>A zsűri az alábbi épületeket hozta ki kategóriagyőztesként:</w:t>
      </w:r>
    </w:p>
    <w:p w14:paraId="418547F2" w14:textId="20C6E229" w:rsidR="00062DFB" w:rsidRDefault="008261C5" w:rsidP="00062DFB">
      <w:pPr>
        <w:spacing w:before="100" w:beforeAutospacing="1" w:after="100" w:afterAutospacing="1"/>
        <w:rPr>
          <w:rFonts w:ascii="Avenir Next World" w:hAnsi="Avenir Next World" w:cs="Avenir Next World"/>
          <w:b/>
          <w:sz w:val="20"/>
          <w:szCs w:val="20"/>
          <w:lang w:eastAsia="de-DE"/>
        </w:rPr>
      </w:pPr>
      <w:r w:rsidRPr="000D3675">
        <w:fldChar w:fldCharType="begin"/>
      </w:r>
      <w:r w:rsidRPr="000D3675">
        <w:instrText xml:space="preserve"> INCLUDEPICTURE "https://int.baumit.com/files/pl/references/foty-2025/1-single-family-house/5753-murawa-2/image-web/1448_Photo_049,fot.%20Mariusz%20Lis_cropped.jpg" \* MERGEFORMATINET </w:instrText>
      </w:r>
      <w:r w:rsidRPr="000D3675">
        <w:fldChar w:fldCharType="separate"/>
      </w:r>
      <w:r w:rsidRPr="000D3675">
        <w:rPr>
          <w:noProof/>
        </w:rPr>
        <w:drawing>
          <wp:inline distT="0" distB="0" distL="0" distR="0" wp14:anchorId="63F7BFDB" wp14:editId="593A9D4F">
            <wp:extent cx="2682734" cy="1808329"/>
            <wp:effectExtent l="0" t="0" r="0" b="0"/>
            <wp:docPr id="112662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2247"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6851" cy="1817845"/>
                    </a:xfrm>
                    <a:prstGeom prst="rect">
                      <a:avLst/>
                    </a:prstGeom>
                    <a:noFill/>
                    <a:ln>
                      <a:noFill/>
                    </a:ln>
                  </pic:spPr>
                </pic:pic>
              </a:graphicData>
            </a:graphic>
          </wp:inline>
        </w:drawing>
      </w:r>
      <w:r w:rsidRPr="000D3675">
        <w:fldChar w:fldCharType="end"/>
      </w:r>
      <w:r w:rsidRPr="000D3675">
        <w:br/>
      </w:r>
      <w:r w:rsidRPr="000D3675">
        <w:rPr>
          <w:rFonts w:ascii="Avenir Next World" w:hAnsi="Avenir Next World" w:cs="Avenir Next World"/>
          <w:b/>
          <w:bCs/>
          <w:sz w:val="22"/>
          <w:szCs w:val="22"/>
          <w:lang w:eastAsia="de-DE"/>
        </w:rPr>
        <w:br/>
      </w:r>
      <w:r w:rsidR="00E40220" w:rsidRPr="00062DFB">
        <w:rPr>
          <w:rFonts w:ascii="Avenir Next World" w:hAnsi="Avenir Next World" w:cs="Avenir Next World"/>
          <w:b/>
          <w:bCs/>
          <w:sz w:val="20"/>
          <w:szCs w:val="20"/>
          <w:lang w:eastAsia="de-DE"/>
        </w:rPr>
        <w:t xml:space="preserve">1. </w:t>
      </w:r>
      <w:r w:rsidR="00D56AA5" w:rsidRPr="00062DFB">
        <w:rPr>
          <w:rFonts w:ascii="Avenir Next World" w:hAnsi="Avenir Next World" w:cs="Avenir Next World"/>
          <w:b/>
          <w:bCs/>
          <w:sz w:val="20"/>
          <w:szCs w:val="20"/>
          <w:lang w:eastAsia="de-DE"/>
        </w:rPr>
        <w:t>Családi ház</w:t>
      </w:r>
      <w:r w:rsidR="00867775" w:rsidRPr="00062DFB">
        <w:rPr>
          <w:rFonts w:ascii="Avenir Next World" w:hAnsi="Avenir Next World" w:cs="Avenir Next World"/>
          <w:b/>
          <w:bCs/>
          <w:sz w:val="20"/>
          <w:szCs w:val="20"/>
          <w:lang w:eastAsia="de-DE"/>
        </w:rPr>
        <w:t>:</w:t>
      </w:r>
      <w:r w:rsidR="00C70753" w:rsidRPr="00062DFB">
        <w:rPr>
          <w:rFonts w:ascii="Avenir Next World" w:hAnsi="Avenir Next World" w:cs="Avenir Next World"/>
          <w:b/>
          <w:bCs/>
          <w:sz w:val="20"/>
          <w:szCs w:val="20"/>
          <w:lang w:eastAsia="de-DE"/>
        </w:rPr>
        <w:t xml:space="preserve"> </w:t>
      </w:r>
      <w:proofErr w:type="spellStart"/>
      <w:r w:rsidR="00FD7834" w:rsidRPr="00062DFB">
        <w:rPr>
          <w:rFonts w:ascii="Avenir Next World" w:hAnsi="Avenir Next World" w:cs="Avenir Next World"/>
          <w:b/>
          <w:sz w:val="20"/>
          <w:szCs w:val="20"/>
          <w:lang w:eastAsia="de-DE"/>
        </w:rPr>
        <w:t>Murawa</w:t>
      </w:r>
      <w:proofErr w:type="spellEnd"/>
      <w:r w:rsidR="00FD7834" w:rsidRPr="00062DFB">
        <w:rPr>
          <w:rFonts w:ascii="Avenir Next World" w:hAnsi="Avenir Next World" w:cs="Avenir Next World"/>
          <w:b/>
          <w:sz w:val="20"/>
          <w:szCs w:val="20"/>
          <w:lang w:eastAsia="de-DE"/>
        </w:rPr>
        <w:t xml:space="preserve"> 2</w:t>
      </w:r>
      <w:r w:rsidR="00062DFB">
        <w:rPr>
          <w:rFonts w:ascii="Avenir Next World" w:hAnsi="Avenir Next World" w:cs="Avenir Next World"/>
          <w:b/>
          <w:sz w:val="20"/>
          <w:szCs w:val="20"/>
          <w:lang w:eastAsia="de-DE"/>
        </w:rPr>
        <w:t xml:space="preserve"> </w:t>
      </w:r>
    </w:p>
    <w:p w14:paraId="69A8D26F" w14:textId="74C30040" w:rsidR="00D56AA5" w:rsidRPr="00062DFB" w:rsidRDefault="00D56AA5" w:rsidP="00E4387E">
      <w:pPr>
        <w:spacing w:before="100" w:beforeAutospacing="1" w:after="100" w:afterAutospacing="1"/>
        <w:rPr>
          <w:rFonts w:ascii="Avenir Next World" w:hAnsi="Avenir Next World" w:cs="Avenir Next World"/>
          <w:sz w:val="20"/>
          <w:szCs w:val="20"/>
        </w:rPr>
      </w:pPr>
      <w:r w:rsidRPr="00062DFB">
        <w:rPr>
          <w:rFonts w:ascii="Avenir Next World" w:hAnsi="Avenir Next World" w:cs="Avenir Next World"/>
          <w:sz w:val="20"/>
          <w:szCs w:val="20"/>
        </w:rPr>
        <w:t>A projekt organikus lakókoncepciójával nyűgözte le a zsűrit, természetesen illeszkedve a tájba, miközben elkerüli a sorházak monotóniáját. Minden otthon a benne élő család egyediségét tükrözi, a gondosan kialakított homlokzatok pedig tovább erősítik az épületegyüttes karakterét.</w:t>
      </w:r>
    </w:p>
    <w:p w14:paraId="7E568E93" w14:textId="32AB1DF3" w:rsidR="00181EF4" w:rsidRPr="00062DFB" w:rsidRDefault="003C7AA2" w:rsidP="00450D40">
      <w:pPr>
        <w:rPr>
          <w:rFonts w:ascii="Avenir Next World" w:hAnsi="Avenir Next World" w:cs="Avenir Next World"/>
          <w:sz w:val="20"/>
          <w:szCs w:val="20"/>
        </w:rPr>
      </w:pPr>
      <w:hyperlink r:id="rId16" w:history="1">
        <w:r w:rsidRPr="00062DFB">
          <w:rPr>
            <w:rStyle w:val="Hiperhivatkozs"/>
            <w:rFonts w:ascii="Avenir Next World" w:hAnsi="Avenir Next World" w:cs="Avenir Next World"/>
            <w:sz w:val="20"/>
            <w:szCs w:val="20"/>
          </w:rPr>
          <w:t xml:space="preserve">Go </w:t>
        </w:r>
        <w:proofErr w:type="spellStart"/>
        <w:r w:rsidRPr="00062DFB">
          <w:rPr>
            <w:rStyle w:val="Hiperhivatkozs"/>
            <w:rFonts w:ascii="Avenir Next World" w:hAnsi="Avenir Next World" w:cs="Avenir Next World"/>
            <w:sz w:val="20"/>
            <w:szCs w:val="20"/>
          </w:rPr>
          <w:t>to</w:t>
        </w:r>
        <w:proofErr w:type="spellEnd"/>
        <w:r w:rsidRPr="00062DFB">
          <w:rPr>
            <w:rStyle w:val="Hiperhivatkozs"/>
            <w:rFonts w:ascii="Avenir Next World" w:hAnsi="Avenir Next World" w:cs="Avenir Next World"/>
            <w:sz w:val="20"/>
            <w:szCs w:val="20"/>
          </w:rPr>
          <w:t xml:space="preserve"> project</w:t>
        </w:r>
      </w:hyperlink>
      <w:r w:rsidR="00932900" w:rsidRPr="00062DFB">
        <w:rPr>
          <w:rFonts w:ascii="Avenir Next World" w:hAnsi="Avenir Next World" w:cs="Avenir Next World"/>
          <w:sz w:val="20"/>
          <w:szCs w:val="20"/>
        </w:rPr>
        <w:t xml:space="preserve"> | </w:t>
      </w:r>
      <w:hyperlink r:id="rId17" w:history="1">
        <w:proofErr w:type="spellStart"/>
        <w:r w:rsidR="00932900" w:rsidRPr="00062DFB">
          <w:rPr>
            <w:rStyle w:val="Hiperhivatkozs"/>
            <w:rFonts w:ascii="Avenir Next World" w:hAnsi="Avenir Next World" w:cs="Avenir Next World"/>
            <w:sz w:val="20"/>
            <w:szCs w:val="20"/>
          </w:rPr>
          <w:t>Down</w:t>
        </w:r>
        <w:r w:rsidR="00932900" w:rsidRPr="00062DFB">
          <w:rPr>
            <w:rStyle w:val="Hiperhivatkozs"/>
            <w:rFonts w:ascii="Avenir Next World" w:hAnsi="Avenir Next World" w:cs="Avenir Next World"/>
            <w:sz w:val="20"/>
            <w:szCs w:val="20"/>
          </w:rPr>
          <w:t>l</w:t>
        </w:r>
        <w:r w:rsidR="00932900" w:rsidRPr="00062DFB">
          <w:rPr>
            <w:rStyle w:val="Hiperhivatkozs"/>
            <w:rFonts w:ascii="Avenir Next World" w:hAnsi="Avenir Next World" w:cs="Avenir Next World"/>
            <w:sz w:val="20"/>
            <w:szCs w:val="20"/>
          </w:rPr>
          <w:t>oad</w:t>
        </w:r>
        <w:proofErr w:type="spellEnd"/>
        <w:r w:rsidR="00932900" w:rsidRPr="00062DFB">
          <w:rPr>
            <w:rStyle w:val="Hiperhivatkozs"/>
            <w:rFonts w:ascii="Avenir Next World" w:hAnsi="Avenir Next World" w:cs="Avenir Next World"/>
            <w:sz w:val="20"/>
            <w:szCs w:val="20"/>
          </w:rPr>
          <w:t xml:space="preserve"> </w:t>
        </w:r>
        <w:proofErr w:type="spellStart"/>
        <w:r w:rsidR="00932900" w:rsidRPr="00062DFB">
          <w:rPr>
            <w:rStyle w:val="Hiperhivatkozs"/>
            <w:rFonts w:ascii="Avenir Next World" w:hAnsi="Avenir Next World" w:cs="Avenir Next World"/>
            <w:sz w:val="20"/>
            <w:szCs w:val="20"/>
          </w:rPr>
          <w:t>images</w:t>
        </w:r>
        <w:proofErr w:type="spellEnd"/>
      </w:hyperlink>
    </w:p>
    <w:p w14:paraId="214F59CE" w14:textId="1DB03B07" w:rsidR="00483830" w:rsidRPr="00062DFB" w:rsidRDefault="00483830" w:rsidP="009E050B">
      <w:pPr>
        <w:spacing w:before="100" w:beforeAutospacing="1" w:after="100" w:afterAutospacing="1"/>
        <w:rPr>
          <w:rFonts w:ascii="Avenir Next World" w:hAnsi="Avenir Next World" w:cs="Avenir Next World"/>
          <w:b/>
          <w:bCs/>
          <w:sz w:val="20"/>
          <w:szCs w:val="20"/>
          <w:lang w:eastAsia="de-DE"/>
        </w:rPr>
      </w:pPr>
      <w:r w:rsidRPr="00062DFB">
        <w:rPr>
          <w:rFonts w:ascii="Avenir Next World" w:hAnsi="Avenir Next World" w:cs="Avenir Next World"/>
          <w:sz w:val="20"/>
          <w:szCs w:val="20"/>
        </w:rPr>
        <w:fldChar w:fldCharType="begin"/>
      </w:r>
      <w:r w:rsidRPr="00062DFB">
        <w:rPr>
          <w:rFonts w:ascii="Avenir Next World" w:hAnsi="Avenir Next World" w:cs="Avenir Next World"/>
          <w:sz w:val="20"/>
          <w:szCs w:val="20"/>
        </w:rPr>
        <w:instrText xml:space="preserve"> INCLUDEPICTURE "https://baumit.pl/files/pl/references/foty-2025/2-multi-family-residential/5611-bernardynska/image-web/1359_Bernardynska-1-glowne-okladkowe_cropped.jpg" \* MERGEFORMATINET </w:instrText>
      </w:r>
      <w:r w:rsidRPr="00062DFB">
        <w:rPr>
          <w:rFonts w:ascii="Avenir Next World" w:hAnsi="Avenir Next World" w:cs="Avenir Next World"/>
          <w:sz w:val="20"/>
          <w:szCs w:val="20"/>
        </w:rPr>
        <w:fldChar w:fldCharType="separate"/>
      </w:r>
      <w:r w:rsidRPr="00062DFB">
        <w:rPr>
          <w:rFonts w:ascii="Avenir Next World" w:hAnsi="Avenir Next World" w:cs="Avenir Next World"/>
          <w:noProof/>
          <w:sz w:val="20"/>
          <w:szCs w:val="20"/>
        </w:rPr>
        <w:drawing>
          <wp:inline distT="0" distB="0" distL="0" distR="0" wp14:anchorId="4D958185" wp14:editId="59A8925D">
            <wp:extent cx="2866030" cy="2150182"/>
            <wp:effectExtent l="0" t="0" r="4445" b="0"/>
            <wp:docPr id="1074250811" name="Picture 3">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50811" name="Picture 3">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2247" cy="2177353"/>
                    </a:xfrm>
                    <a:prstGeom prst="rect">
                      <a:avLst/>
                    </a:prstGeom>
                    <a:noFill/>
                    <a:ln>
                      <a:noFill/>
                    </a:ln>
                  </pic:spPr>
                </pic:pic>
              </a:graphicData>
            </a:graphic>
          </wp:inline>
        </w:drawing>
      </w:r>
      <w:r w:rsidRPr="00062DFB">
        <w:rPr>
          <w:rFonts w:ascii="Avenir Next World" w:hAnsi="Avenir Next World" w:cs="Avenir Next World"/>
          <w:sz w:val="20"/>
          <w:szCs w:val="20"/>
        </w:rPr>
        <w:fldChar w:fldCharType="end"/>
      </w:r>
    </w:p>
    <w:p w14:paraId="01487C3C" w14:textId="0F011D5B" w:rsidR="00D56AA5" w:rsidRPr="000D3675" w:rsidRDefault="00E40220" w:rsidP="45865121">
      <w:pPr>
        <w:spacing w:before="100" w:beforeAutospacing="1" w:after="100" w:afterAutospacing="1"/>
        <w:rPr>
          <w:rFonts w:ascii="Avenir Next World" w:hAnsi="Avenir Next World" w:cs="Avenir Next World"/>
          <w:b/>
          <w:bCs/>
          <w:sz w:val="22"/>
          <w:szCs w:val="22"/>
          <w:lang w:eastAsia="de-DE"/>
        </w:rPr>
      </w:pPr>
      <w:r w:rsidRPr="000D3675">
        <w:rPr>
          <w:rFonts w:ascii="Avenir Next World" w:hAnsi="Avenir Next World" w:cs="Avenir Next World"/>
          <w:b/>
          <w:bCs/>
          <w:sz w:val="22"/>
          <w:szCs w:val="22"/>
          <w:lang w:eastAsia="de-DE"/>
        </w:rPr>
        <w:t xml:space="preserve">2. </w:t>
      </w:r>
      <w:r w:rsidR="000D3675" w:rsidRPr="000D3675">
        <w:rPr>
          <w:rFonts w:ascii="Avenir Next World" w:hAnsi="Avenir Next World" w:cs="Avenir Next World"/>
          <w:b/>
          <w:bCs/>
          <w:sz w:val="22"/>
          <w:szCs w:val="22"/>
          <w:lang w:eastAsia="de-DE"/>
        </w:rPr>
        <w:t>Társasház</w:t>
      </w:r>
      <w:r w:rsidR="00867775" w:rsidRPr="000D3675">
        <w:rPr>
          <w:rFonts w:ascii="Avenir Next World" w:hAnsi="Avenir Next World" w:cs="Avenir Next World"/>
          <w:b/>
          <w:bCs/>
          <w:sz w:val="22"/>
          <w:szCs w:val="22"/>
          <w:lang w:eastAsia="de-DE"/>
        </w:rPr>
        <w:t>:</w:t>
      </w:r>
      <w:r w:rsidR="00BA23E8" w:rsidRPr="000D3675">
        <w:rPr>
          <w:rFonts w:ascii="Avenir Next World" w:hAnsi="Avenir Next World" w:cs="Avenir Next World"/>
          <w:b/>
          <w:bCs/>
          <w:sz w:val="22"/>
          <w:szCs w:val="22"/>
          <w:lang w:eastAsia="de-DE"/>
        </w:rPr>
        <w:t xml:space="preserve"> </w:t>
      </w:r>
      <w:proofErr w:type="spellStart"/>
      <w:r w:rsidR="00BA23E8" w:rsidRPr="000D3675">
        <w:rPr>
          <w:rFonts w:ascii="Avenir Next World" w:hAnsi="Avenir Next World" w:cs="Avenir Next World"/>
          <w:b/>
          <w:bCs/>
          <w:sz w:val="22"/>
          <w:szCs w:val="22"/>
          <w:lang w:eastAsia="de-DE"/>
        </w:rPr>
        <w:t>Bernadynska</w:t>
      </w:r>
      <w:proofErr w:type="spellEnd"/>
      <w:r w:rsidR="00BA23E8" w:rsidRPr="000D3675">
        <w:rPr>
          <w:rFonts w:ascii="Avenir Next World" w:hAnsi="Avenir Next World" w:cs="Avenir Next World"/>
          <w:b/>
          <w:bCs/>
          <w:sz w:val="22"/>
          <w:szCs w:val="22"/>
          <w:lang w:eastAsia="de-DE"/>
        </w:rPr>
        <w:t xml:space="preserve"> 4</w:t>
      </w:r>
    </w:p>
    <w:p w14:paraId="0887215C" w14:textId="54D2CB0D" w:rsidR="009E050B" w:rsidRPr="00E4387E" w:rsidRDefault="00D56AA5" w:rsidP="00D96283">
      <w:pPr>
        <w:spacing w:before="100" w:beforeAutospacing="1" w:after="100" w:afterAutospacing="1"/>
        <w:jc w:val="both"/>
        <w:rPr>
          <w:rFonts w:ascii="Avenir Next World" w:hAnsi="Avenir Next World" w:cs="Avenir Next World"/>
          <w:b/>
          <w:bCs/>
          <w:sz w:val="20"/>
          <w:szCs w:val="20"/>
          <w:lang w:eastAsia="de-DE"/>
        </w:rPr>
      </w:pPr>
      <w:r w:rsidRPr="00E4387E">
        <w:rPr>
          <w:rFonts w:ascii="Avenir Next World" w:hAnsi="Avenir Next World" w:cs="Avenir Next World"/>
          <w:sz w:val="20"/>
          <w:szCs w:val="20"/>
        </w:rPr>
        <w:t xml:space="preserve">A zsűri nagyra értékelte a koncepció minőségét, amely egyszerű építészeti döntésekkel ad erőteljes választ egy városépítészetileg heterogén környezetre. A projekt markáns és festői homlokzatkialakításával egyértelmű identitást ad az épületnek. Külön kiemelték a finom, átgondolt részletmegoldásokat, amelyek </w:t>
      </w:r>
      <w:proofErr w:type="spellStart"/>
      <w:r w:rsidRPr="00E4387E">
        <w:rPr>
          <w:rFonts w:ascii="Avenir Next World" w:hAnsi="Avenir Next World" w:cs="Avenir Next World"/>
          <w:sz w:val="20"/>
          <w:szCs w:val="20"/>
        </w:rPr>
        <w:t>kifinomultságot</w:t>
      </w:r>
      <w:proofErr w:type="spellEnd"/>
      <w:r w:rsidRPr="00E4387E">
        <w:rPr>
          <w:rFonts w:ascii="Avenir Next World" w:hAnsi="Avenir Next World" w:cs="Avenir Next World"/>
          <w:sz w:val="20"/>
          <w:szCs w:val="20"/>
        </w:rPr>
        <w:t xml:space="preserve"> és építészeti mélységet kölcsönöznek az épületnek.</w:t>
      </w:r>
    </w:p>
    <w:p w14:paraId="5110D62C" w14:textId="09AE1688" w:rsidR="000D3675" w:rsidRPr="00D96283" w:rsidRDefault="00086810" w:rsidP="009E050B">
      <w:pPr>
        <w:spacing w:before="100" w:beforeAutospacing="1" w:after="100" w:afterAutospacing="1"/>
        <w:rPr>
          <w:rFonts w:ascii="Avenir Next World" w:hAnsi="Avenir Next World" w:cs="Avenir Next World"/>
          <w:color w:val="467886" w:themeColor="hyperlink"/>
          <w:sz w:val="22"/>
          <w:szCs w:val="22"/>
          <w:u w:val="single"/>
        </w:rPr>
      </w:pPr>
      <w:hyperlink r:id="rId20" w:history="1">
        <w:r w:rsidRPr="000D3675">
          <w:rPr>
            <w:rStyle w:val="Hiperhivatkozs"/>
            <w:rFonts w:ascii="Avenir Next World" w:hAnsi="Avenir Next World" w:cs="Avenir Next World"/>
            <w:sz w:val="22"/>
            <w:szCs w:val="22"/>
          </w:rPr>
          <w:t xml:space="preserve">Go </w:t>
        </w:r>
        <w:proofErr w:type="spellStart"/>
        <w:r w:rsidRPr="000D3675">
          <w:rPr>
            <w:rStyle w:val="Hiperhivatkozs"/>
            <w:rFonts w:ascii="Avenir Next World" w:hAnsi="Avenir Next World" w:cs="Avenir Next World"/>
            <w:sz w:val="22"/>
            <w:szCs w:val="22"/>
          </w:rPr>
          <w:t>to</w:t>
        </w:r>
        <w:proofErr w:type="spellEnd"/>
        <w:r w:rsidRPr="000D3675">
          <w:rPr>
            <w:rStyle w:val="Hiperhivatkozs"/>
            <w:rFonts w:ascii="Avenir Next World" w:hAnsi="Avenir Next World" w:cs="Avenir Next World"/>
            <w:sz w:val="22"/>
            <w:szCs w:val="22"/>
          </w:rPr>
          <w:t xml:space="preserve"> project</w:t>
        </w:r>
      </w:hyperlink>
      <w:r w:rsidR="00304E7D" w:rsidRPr="000D3675">
        <w:rPr>
          <w:rStyle w:val="Hiperhivatkozs"/>
          <w:rFonts w:ascii="Avenir Next World" w:hAnsi="Avenir Next World" w:cs="Avenir Next World"/>
          <w:sz w:val="22"/>
          <w:szCs w:val="22"/>
        </w:rPr>
        <w:t xml:space="preserve"> | </w:t>
      </w:r>
      <w:hyperlink r:id="rId21" w:history="1">
        <w:proofErr w:type="spellStart"/>
        <w:r w:rsidR="00304E7D" w:rsidRPr="000D3675">
          <w:rPr>
            <w:rStyle w:val="Hiperhivatkozs"/>
            <w:rFonts w:ascii="Avenir Next World" w:hAnsi="Avenir Next World" w:cs="Avenir Next World"/>
            <w:sz w:val="22"/>
            <w:szCs w:val="22"/>
          </w:rPr>
          <w:t>Download</w:t>
        </w:r>
        <w:proofErr w:type="spellEnd"/>
        <w:r w:rsidR="00304E7D" w:rsidRPr="000D3675">
          <w:rPr>
            <w:rStyle w:val="Hiperhivatkozs"/>
            <w:rFonts w:ascii="Avenir Next World" w:hAnsi="Avenir Next World" w:cs="Avenir Next World"/>
            <w:sz w:val="22"/>
            <w:szCs w:val="22"/>
          </w:rPr>
          <w:t xml:space="preserve"> </w:t>
        </w:r>
        <w:proofErr w:type="spellStart"/>
        <w:r w:rsidR="00304E7D" w:rsidRPr="000D3675">
          <w:rPr>
            <w:rStyle w:val="Hiperhivatkozs"/>
            <w:rFonts w:ascii="Avenir Next World" w:hAnsi="Avenir Next World" w:cs="Avenir Next World"/>
            <w:sz w:val="22"/>
            <w:szCs w:val="22"/>
          </w:rPr>
          <w:t>images</w:t>
        </w:r>
        <w:proofErr w:type="spellEnd"/>
      </w:hyperlink>
    </w:p>
    <w:p w14:paraId="704F06C7" w14:textId="77777777" w:rsidR="00062DFB" w:rsidRDefault="00062DFB" w:rsidP="00E40220">
      <w:pPr>
        <w:spacing w:before="100" w:beforeAutospacing="1" w:after="100" w:afterAutospacing="1"/>
      </w:pPr>
    </w:p>
    <w:p w14:paraId="540EDCFD" w14:textId="77777777" w:rsidR="00062DFB" w:rsidRDefault="00062DFB" w:rsidP="00E40220">
      <w:pPr>
        <w:spacing w:before="100" w:beforeAutospacing="1" w:after="100" w:afterAutospacing="1"/>
      </w:pPr>
    </w:p>
    <w:p w14:paraId="20305B1B" w14:textId="386C747C" w:rsidR="00062DFB" w:rsidRDefault="00062DFB" w:rsidP="00E40220">
      <w:pPr>
        <w:spacing w:before="100" w:beforeAutospacing="1" w:after="100" w:afterAutospacing="1"/>
      </w:pPr>
      <w:r w:rsidRPr="00E40220">
        <w:rPr>
          <w:rFonts w:ascii="Avenir Next World" w:hAnsi="Avenir Next World" w:cs="Avenir Next World"/>
          <w:noProof/>
          <w:sz w:val="22"/>
          <w:szCs w:val="22"/>
          <w:u w:val="single"/>
        </w:rPr>
        <w:drawing>
          <wp:anchor distT="0" distB="0" distL="114300" distR="114300" simplePos="0" relativeHeight="251666440" behindDoc="1" locked="0" layoutInCell="1" allowOverlap="1" wp14:anchorId="3E93F9BC" wp14:editId="33BD8FAA">
            <wp:simplePos x="0" y="0"/>
            <wp:positionH relativeFrom="margin">
              <wp:align>right</wp:align>
            </wp:positionH>
            <wp:positionV relativeFrom="paragraph">
              <wp:posOffset>6644</wp:posOffset>
            </wp:positionV>
            <wp:extent cx="753414" cy="758757"/>
            <wp:effectExtent l="0" t="0" r="8890" b="3810"/>
            <wp:wrapNone/>
            <wp:docPr id="1947746285" name="Grafik 1" descr="Ein Bild, das Schrift, Grafiken, Tex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39833" name="Grafik 1" descr="Ein Bild, das Schrift, Grafiken, Text, Logo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3414" cy="758757"/>
                    </a:xfrm>
                    <a:prstGeom prst="rect">
                      <a:avLst/>
                    </a:prstGeom>
                  </pic:spPr>
                </pic:pic>
              </a:graphicData>
            </a:graphic>
            <wp14:sizeRelH relativeFrom="page">
              <wp14:pctWidth>0</wp14:pctWidth>
            </wp14:sizeRelH>
            <wp14:sizeRelV relativeFrom="page">
              <wp14:pctHeight>0</wp14:pctHeight>
            </wp14:sizeRelV>
          </wp:anchor>
        </w:drawing>
      </w:r>
    </w:p>
    <w:p w14:paraId="4F8A4031" w14:textId="1FD48E86" w:rsidR="00062DFB" w:rsidRDefault="00062DFB" w:rsidP="00E40220">
      <w:pPr>
        <w:spacing w:before="100" w:beforeAutospacing="1" w:after="100" w:afterAutospacing="1"/>
      </w:pPr>
    </w:p>
    <w:p w14:paraId="4C90C40F" w14:textId="7A23EEBA" w:rsidR="00E40220" w:rsidRPr="000D3675" w:rsidRDefault="008A7A47" w:rsidP="00E40220">
      <w:pPr>
        <w:spacing w:before="100" w:beforeAutospacing="1" w:after="100" w:afterAutospacing="1"/>
        <w:rPr>
          <w:rFonts w:ascii="Avenir Next World" w:hAnsi="Avenir Next World" w:cs="Avenir Next World"/>
          <w:sz w:val="22"/>
          <w:szCs w:val="22"/>
          <w:lang w:eastAsia="de-DE"/>
        </w:rPr>
      </w:pPr>
      <w:r w:rsidRPr="000D3675">
        <w:fldChar w:fldCharType="begin"/>
      </w:r>
      <w:r w:rsidRPr="000D3675">
        <w:instrText xml:space="preserve"> INCLUDEPICTURE "https://int.baumit.com/files/sk/references/image-web/632_1_cropped_62.jpg" \* MERGEFORMATINET </w:instrText>
      </w:r>
      <w:r w:rsidRPr="000D3675">
        <w:fldChar w:fldCharType="separate"/>
      </w:r>
      <w:r w:rsidRPr="000D3675">
        <w:rPr>
          <w:noProof/>
        </w:rPr>
        <w:drawing>
          <wp:inline distT="0" distB="0" distL="0" distR="0" wp14:anchorId="407AB58D" wp14:editId="4DE7F9AA">
            <wp:extent cx="2961564" cy="1975688"/>
            <wp:effectExtent l="0" t="0" r="0" b="5715"/>
            <wp:docPr id="18528981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89763" cy="1994500"/>
                    </a:xfrm>
                    <a:prstGeom prst="rect">
                      <a:avLst/>
                    </a:prstGeom>
                    <a:noFill/>
                    <a:ln>
                      <a:noFill/>
                    </a:ln>
                  </pic:spPr>
                </pic:pic>
              </a:graphicData>
            </a:graphic>
          </wp:inline>
        </w:drawing>
      </w:r>
      <w:r w:rsidRPr="000D3675">
        <w:fldChar w:fldCharType="end"/>
      </w:r>
    </w:p>
    <w:p w14:paraId="2EA7CBA9" w14:textId="77777777" w:rsidR="000D3675" w:rsidRPr="00062DFB" w:rsidRDefault="00E40220" w:rsidP="45865121">
      <w:pPr>
        <w:spacing w:before="100" w:beforeAutospacing="1" w:after="100" w:afterAutospacing="1"/>
        <w:rPr>
          <w:rFonts w:ascii="Avenir Next World" w:hAnsi="Avenir Next World" w:cs="Avenir Next World"/>
          <w:b/>
          <w:bCs/>
          <w:sz w:val="20"/>
          <w:szCs w:val="20"/>
          <w:lang w:eastAsia="de-DE"/>
        </w:rPr>
      </w:pPr>
      <w:r w:rsidRPr="00062DFB">
        <w:rPr>
          <w:rFonts w:ascii="Avenir Next World" w:hAnsi="Avenir Next World" w:cs="Avenir Next World"/>
          <w:b/>
          <w:bCs/>
          <w:sz w:val="20"/>
          <w:szCs w:val="20"/>
          <w:lang w:eastAsia="de-DE"/>
        </w:rPr>
        <w:t xml:space="preserve">3. </w:t>
      </w:r>
      <w:r w:rsidR="00AF28A9" w:rsidRPr="00062DFB">
        <w:rPr>
          <w:rFonts w:ascii="Avenir Next World" w:hAnsi="Avenir Next World" w:cs="Avenir Next World"/>
          <w:b/>
          <w:bCs/>
          <w:sz w:val="20"/>
          <w:szCs w:val="20"/>
          <w:lang w:eastAsia="de-DE"/>
        </w:rPr>
        <w:t>Középület</w:t>
      </w:r>
      <w:r w:rsidR="00867775" w:rsidRPr="00062DFB">
        <w:rPr>
          <w:rFonts w:ascii="Avenir Next World" w:hAnsi="Avenir Next World" w:cs="Avenir Next World"/>
          <w:b/>
          <w:bCs/>
          <w:sz w:val="20"/>
          <w:szCs w:val="20"/>
          <w:lang w:eastAsia="de-DE"/>
        </w:rPr>
        <w:t>:</w:t>
      </w:r>
      <w:r w:rsidR="00BB76A5" w:rsidRPr="00062DFB">
        <w:rPr>
          <w:rFonts w:ascii="Avenir Next World" w:hAnsi="Avenir Next World" w:cs="Avenir Next World"/>
          <w:b/>
          <w:bCs/>
          <w:sz w:val="20"/>
          <w:szCs w:val="20"/>
          <w:lang w:eastAsia="de-DE"/>
        </w:rPr>
        <w:t xml:space="preserve"> </w:t>
      </w:r>
      <w:proofErr w:type="spellStart"/>
      <w:r w:rsidR="00220430" w:rsidRPr="00062DFB">
        <w:rPr>
          <w:rFonts w:ascii="Avenir Next World" w:hAnsi="Avenir Next World" w:cs="Avenir Next World"/>
          <w:b/>
          <w:bCs/>
          <w:sz w:val="20"/>
          <w:szCs w:val="20"/>
          <w:lang w:eastAsia="de-DE"/>
        </w:rPr>
        <w:t>Vinarstvo</w:t>
      </w:r>
      <w:proofErr w:type="spellEnd"/>
      <w:r w:rsidR="00220430" w:rsidRPr="00062DFB">
        <w:rPr>
          <w:rFonts w:ascii="Avenir Next World" w:hAnsi="Avenir Next World" w:cs="Avenir Next World"/>
          <w:b/>
          <w:bCs/>
          <w:sz w:val="20"/>
          <w:szCs w:val="20"/>
          <w:lang w:eastAsia="de-DE"/>
        </w:rPr>
        <w:t xml:space="preserve"> S</w:t>
      </w:r>
    </w:p>
    <w:p w14:paraId="3B1B3465" w14:textId="763CDEE5" w:rsidR="00F83401" w:rsidRPr="00062DFB" w:rsidRDefault="000D3675" w:rsidP="00D96283">
      <w:pPr>
        <w:spacing w:before="100" w:beforeAutospacing="1" w:after="100" w:afterAutospacing="1"/>
        <w:jc w:val="both"/>
        <w:rPr>
          <w:rFonts w:ascii="Avenir Next World" w:hAnsi="Avenir Next World" w:cs="Avenir Next World"/>
          <w:b/>
          <w:bCs/>
          <w:sz w:val="20"/>
          <w:szCs w:val="20"/>
          <w:lang w:eastAsia="de-DE"/>
        </w:rPr>
      </w:pPr>
      <w:r w:rsidRPr="00062DFB">
        <w:rPr>
          <w:rFonts w:ascii="Avenir Next World" w:hAnsi="Avenir Next World" w:cs="Avenir Next World"/>
          <w:sz w:val="20"/>
          <w:szCs w:val="20"/>
          <w:lang w:eastAsia="de-DE"/>
        </w:rPr>
        <w:t>A zsűri értékelte, ahogy a szabadon elhelyezett épülettömegek természetesen simulnak bele a szőlőültetvények tájába, nyugodt és autentikus atmoszférát teremtve. A tiszta formák, az emberléptékű kialakítás és a gondosan megtervezett terek harmonikus és erőteljes koncepciót alkotnak. A természetes anyaghasználat, a kifinomult homlokzatok és a visszafogott színvilág olyan építészetet eredményeznek, amely szépen tükrözi a bor kultúráját.</w:t>
      </w:r>
    </w:p>
    <w:p w14:paraId="6BE27722" w14:textId="76A30CF6" w:rsidR="004A30DF" w:rsidRPr="00062DFB" w:rsidRDefault="00095580" w:rsidP="00321F90">
      <w:pPr>
        <w:spacing w:before="100" w:beforeAutospacing="1" w:after="100" w:afterAutospacing="1"/>
        <w:rPr>
          <w:rFonts w:ascii="Avenir Next World" w:hAnsi="Avenir Next World" w:cs="Avenir Next World"/>
          <w:color w:val="467886" w:themeColor="hyperlink"/>
          <w:sz w:val="20"/>
          <w:szCs w:val="20"/>
          <w:u w:val="single"/>
        </w:rPr>
      </w:pPr>
      <w:hyperlink r:id="rId23" w:history="1">
        <w:r w:rsidRPr="00062DFB">
          <w:rPr>
            <w:rStyle w:val="Hiperhivatkozs"/>
            <w:rFonts w:ascii="Avenir Next World" w:hAnsi="Avenir Next World" w:cs="Avenir Next World"/>
            <w:sz w:val="20"/>
            <w:szCs w:val="20"/>
          </w:rPr>
          <w:t xml:space="preserve">Go </w:t>
        </w:r>
        <w:proofErr w:type="spellStart"/>
        <w:r w:rsidRPr="00062DFB">
          <w:rPr>
            <w:rStyle w:val="Hiperhivatkozs"/>
            <w:rFonts w:ascii="Avenir Next World" w:hAnsi="Avenir Next World" w:cs="Avenir Next World"/>
            <w:sz w:val="20"/>
            <w:szCs w:val="20"/>
          </w:rPr>
          <w:t>to</w:t>
        </w:r>
        <w:proofErr w:type="spellEnd"/>
        <w:r w:rsidRPr="00062DFB">
          <w:rPr>
            <w:rStyle w:val="Hiperhivatkozs"/>
            <w:rFonts w:ascii="Avenir Next World" w:hAnsi="Avenir Next World" w:cs="Avenir Next World"/>
            <w:sz w:val="20"/>
            <w:szCs w:val="20"/>
          </w:rPr>
          <w:t xml:space="preserve"> project</w:t>
        </w:r>
      </w:hyperlink>
      <w:r w:rsidR="009E0B43" w:rsidRPr="00062DFB">
        <w:rPr>
          <w:rStyle w:val="Hiperhivatkozs"/>
          <w:rFonts w:ascii="Avenir Next World" w:hAnsi="Avenir Next World" w:cs="Avenir Next World"/>
          <w:sz w:val="20"/>
          <w:szCs w:val="20"/>
        </w:rPr>
        <w:t xml:space="preserve"> | </w:t>
      </w:r>
      <w:hyperlink r:id="rId24" w:history="1">
        <w:proofErr w:type="spellStart"/>
        <w:r w:rsidR="009E0B43" w:rsidRPr="00062DFB">
          <w:rPr>
            <w:rStyle w:val="Hiperhivatkozs"/>
            <w:rFonts w:ascii="Avenir Next World" w:hAnsi="Avenir Next World" w:cs="Avenir Next World"/>
            <w:sz w:val="20"/>
            <w:szCs w:val="20"/>
          </w:rPr>
          <w:t>Download</w:t>
        </w:r>
        <w:proofErr w:type="spellEnd"/>
        <w:r w:rsidR="009E0B43" w:rsidRPr="00062DFB">
          <w:rPr>
            <w:rStyle w:val="Hiperhivatkozs"/>
            <w:rFonts w:ascii="Avenir Next World" w:hAnsi="Avenir Next World" w:cs="Avenir Next World"/>
            <w:sz w:val="20"/>
            <w:szCs w:val="20"/>
          </w:rPr>
          <w:t xml:space="preserve"> </w:t>
        </w:r>
        <w:proofErr w:type="spellStart"/>
        <w:r w:rsidR="009E0B43" w:rsidRPr="00062DFB">
          <w:rPr>
            <w:rStyle w:val="Hiperhivatkozs"/>
            <w:rFonts w:ascii="Avenir Next World" w:hAnsi="Avenir Next World" w:cs="Avenir Next World"/>
            <w:sz w:val="20"/>
            <w:szCs w:val="20"/>
          </w:rPr>
          <w:t>images</w:t>
        </w:r>
        <w:proofErr w:type="spellEnd"/>
      </w:hyperlink>
    </w:p>
    <w:p w14:paraId="0C9AD0C6" w14:textId="54B95753" w:rsidR="00DB4C38" w:rsidRPr="000D3675" w:rsidRDefault="00DB4C38" w:rsidP="00321F90">
      <w:pPr>
        <w:spacing w:before="100" w:beforeAutospacing="1" w:after="100" w:afterAutospacing="1"/>
        <w:rPr>
          <w:rFonts w:ascii="Avenir Next World" w:hAnsi="Avenir Next World" w:cs="Avenir Next World"/>
          <w:b/>
          <w:bCs/>
          <w:sz w:val="22"/>
          <w:szCs w:val="22"/>
          <w:lang w:eastAsia="de-DE"/>
        </w:rPr>
      </w:pPr>
      <w:r w:rsidRPr="000D3675">
        <w:fldChar w:fldCharType="begin"/>
      </w:r>
      <w:r w:rsidRPr="000D3675">
        <w:instrText xml:space="preserve"> INCLUDEPICTURE "https://int.baumit.com/files/si/references/image-web/662_RING-EXTENSION_OFIS_PHOTO@TOMAZ-GREGORIC_15_cropped.jpg" \* MERGEFORMATINET </w:instrText>
      </w:r>
      <w:r w:rsidRPr="000D3675">
        <w:fldChar w:fldCharType="separate"/>
      </w:r>
      <w:r w:rsidRPr="000D3675">
        <w:rPr>
          <w:noProof/>
        </w:rPr>
        <w:drawing>
          <wp:inline distT="0" distB="0" distL="0" distR="0" wp14:anchorId="7AA6B698" wp14:editId="6BA04903">
            <wp:extent cx="2937531" cy="1958454"/>
            <wp:effectExtent l="0" t="0" r="0" b="0"/>
            <wp:docPr id="20498380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72685" cy="1981891"/>
                    </a:xfrm>
                    <a:prstGeom prst="rect">
                      <a:avLst/>
                    </a:prstGeom>
                    <a:noFill/>
                    <a:ln>
                      <a:noFill/>
                    </a:ln>
                  </pic:spPr>
                </pic:pic>
              </a:graphicData>
            </a:graphic>
          </wp:inline>
        </w:drawing>
      </w:r>
      <w:r w:rsidRPr="000D3675">
        <w:fldChar w:fldCharType="end"/>
      </w:r>
    </w:p>
    <w:p w14:paraId="65E0B371" w14:textId="577856C6" w:rsidR="000D3675" w:rsidRPr="00062DFB" w:rsidRDefault="00E40220" w:rsidP="00321F90">
      <w:pPr>
        <w:spacing w:before="100" w:beforeAutospacing="1" w:after="100" w:afterAutospacing="1"/>
        <w:rPr>
          <w:rFonts w:ascii="Avenir Next World" w:hAnsi="Avenir Next World" w:cs="Avenir Next World"/>
          <w:b/>
          <w:sz w:val="20"/>
          <w:szCs w:val="20"/>
          <w:lang w:eastAsia="de-DE"/>
        </w:rPr>
      </w:pPr>
      <w:r w:rsidRPr="00062DFB">
        <w:rPr>
          <w:rFonts w:ascii="Avenir Next World" w:hAnsi="Avenir Next World" w:cs="Avenir Next World"/>
          <w:b/>
          <w:bCs/>
          <w:sz w:val="20"/>
          <w:szCs w:val="20"/>
          <w:lang w:eastAsia="de-DE"/>
        </w:rPr>
        <w:t>4.</w:t>
      </w:r>
      <w:r w:rsidR="000D3675" w:rsidRPr="00062DFB">
        <w:rPr>
          <w:rFonts w:ascii="Avenir Next World" w:hAnsi="Avenir Next World" w:cs="Avenir Next World"/>
          <w:b/>
          <w:bCs/>
          <w:sz w:val="20"/>
          <w:szCs w:val="20"/>
          <w:lang w:eastAsia="de-DE"/>
        </w:rPr>
        <w:t xml:space="preserve"> Energetikai felújítás</w:t>
      </w:r>
      <w:r w:rsidR="00505FFA" w:rsidRPr="00062DFB">
        <w:rPr>
          <w:rFonts w:ascii="Avenir Next World" w:hAnsi="Avenir Next World" w:cs="Avenir Next World"/>
          <w:b/>
          <w:bCs/>
          <w:sz w:val="20"/>
          <w:szCs w:val="20"/>
          <w:lang w:eastAsia="de-DE"/>
        </w:rPr>
        <w:t xml:space="preserve">: </w:t>
      </w:r>
      <w:r w:rsidR="00505FFA" w:rsidRPr="00062DFB">
        <w:rPr>
          <w:rFonts w:ascii="Avenir Next World" w:hAnsi="Avenir Next World" w:cs="Avenir Next World"/>
          <w:b/>
          <w:sz w:val="20"/>
          <w:szCs w:val="20"/>
          <w:lang w:eastAsia="de-DE"/>
        </w:rPr>
        <w:t>Ring House</w:t>
      </w:r>
    </w:p>
    <w:p w14:paraId="3B949408" w14:textId="59FAB855" w:rsidR="000D3675" w:rsidRPr="00062DFB" w:rsidRDefault="000D3675" w:rsidP="00D96283">
      <w:pPr>
        <w:spacing w:before="100" w:beforeAutospacing="1" w:after="100" w:afterAutospacing="1"/>
        <w:jc w:val="both"/>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A projekt túlmutat egy egyszerű energetikai felújításon</w:t>
      </w:r>
      <w:r w:rsidR="004A30DF" w:rsidRPr="00062DFB">
        <w:rPr>
          <w:rFonts w:ascii="Avenir Next World" w:hAnsi="Avenir Next World" w:cs="Avenir Next World"/>
          <w:sz w:val="20"/>
          <w:szCs w:val="20"/>
          <w:lang w:eastAsia="de-DE"/>
        </w:rPr>
        <w:t>. A</w:t>
      </w:r>
      <w:r w:rsidRPr="00062DFB">
        <w:rPr>
          <w:rFonts w:ascii="Avenir Next World" w:hAnsi="Avenir Next World" w:cs="Avenir Next World"/>
          <w:sz w:val="20"/>
          <w:szCs w:val="20"/>
          <w:lang w:eastAsia="de-DE"/>
        </w:rPr>
        <w:t xml:space="preserve"> gondosan megtervezett bővítés újra kapcsolatot teremt a ház és a kert között. A belső terek és a táj közötti megújult folytonosság erősíti a környezettel való kapcsolatot. A zsűri különösen nagyra értékelte a funkcionális megújulás és az építészeti érzékenység közötti egyensúlyt.</w:t>
      </w:r>
    </w:p>
    <w:p w14:paraId="5CF7AA44" w14:textId="683523FD" w:rsidR="000D3675" w:rsidRPr="00062DFB" w:rsidRDefault="0099427E" w:rsidP="00E40220">
      <w:pPr>
        <w:spacing w:before="100" w:beforeAutospacing="1" w:after="100" w:afterAutospacing="1"/>
        <w:rPr>
          <w:rStyle w:val="Hiperhivatkozs"/>
          <w:rFonts w:ascii="Avenir Next World" w:hAnsi="Avenir Next World" w:cs="Avenir Next World"/>
          <w:sz w:val="20"/>
          <w:szCs w:val="20"/>
        </w:rPr>
      </w:pPr>
      <w:hyperlink r:id="rId26" w:history="1">
        <w:r w:rsidRPr="00062DFB">
          <w:rPr>
            <w:rStyle w:val="Hiperhivatkozs"/>
            <w:rFonts w:ascii="Avenir Next World" w:hAnsi="Avenir Next World" w:cs="Avenir Next World"/>
            <w:sz w:val="20"/>
            <w:szCs w:val="20"/>
          </w:rPr>
          <w:t xml:space="preserve">Go </w:t>
        </w:r>
        <w:proofErr w:type="spellStart"/>
        <w:r w:rsidRPr="00062DFB">
          <w:rPr>
            <w:rStyle w:val="Hiperhivatkozs"/>
            <w:rFonts w:ascii="Avenir Next World" w:hAnsi="Avenir Next World" w:cs="Avenir Next World"/>
            <w:sz w:val="20"/>
            <w:szCs w:val="20"/>
          </w:rPr>
          <w:t>to</w:t>
        </w:r>
        <w:proofErr w:type="spellEnd"/>
        <w:r w:rsidRPr="00062DFB">
          <w:rPr>
            <w:rStyle w:val="Hiperhivatkozs"/>
            <w:rFonts w:ascii="Avenir Next World" w:hAnsi="Avenir Next World" w:cs="Avenir Next World"/>
            <w:sz w:val="20"/>
            <w:szCs w:val="20"/>
          </w:rPr>
          <w:t xml:space="preserve"> project</w:t>
        </w:r>
      </w:hyperlink>
      <w:r w:rsidR="002858BD" w:rsidRPr="00062DFB">
        <w:rPr>
          <w:rStyle w:val="Hiperhivatkozs"/>
          <w:rFonts w:ascii="Avenir Next World" w:hAnsi="Avenir Next World" w:cs="Avenir Next World"/>
          <w:sz w:val="20"/>
          <w:szCs w:val="20"/>
        </w:rPr>
        <w:t xml:space="preserve"> | </w:t>
      </w:r>
      <w:hyperlink r:id="rId27" w:history="1">
        <w:proofErr w:type="spellStart"/>
        <w:r w:rsidR="002858BD" w:rsidRPr="00062DFB">
          <w:rPr>
            <w:rStyle w:val="Hiperhivatkozs"/>
            <w:rFonts w:ascii="Avenir Next World" w:hAnsi="Avenir Next World" w:cs="Avenir Next World"/>
            <w:sz w:val="20"/>
            <w:szCs w:val="20"/>
          </w:rPr>
          <w:t>Download</w:t>
        </w:r>
        <w:proofErr w:type="spellEnd"/>
        <w:r w:rsidR="002858BD" w:rsidRPr="00062DFB">
          <w:rPr>
            <w:rStyle w:val="Hiperhivatkozs"/>
            <w:rFonts w:ascii="Avenir Next World" w:hAnsi="Avenir Next World" w:cs="Avenir Next World"/>
            <w:sz w:val="20"/>
            <w:szCs w:val="20"/>
          </w:rPr>
          <w:t xml:space="preserve"> </w:t>
        </w:r>
        <w:proofErr w:type="spellStart"/>
        <w:r w:rsidR="002858BD" w:rsidRPr="00062DFB">
          <w:rPr>
            <w:rStyle w:val="Hiperhivatkozs"/>
            <w:rFonts w:ascii="Avenir Next World" w:hAnsi="Avenir Next World" w:cs="Avenir Next World"/>
            <w:sz w:val="20"/>
            <w:szCs w:val="20"/>
          </w:rPr>
          <w:t>images</w:t>
        </w:r>
        <w:proofErr w:type="spellEnd"/>
      </w:hyperlink>
    </w:p>
    <w:p w14:paraId="59B28D08" w14:textId="31D949DE" w:rsidR="00D96283" w:rsidRDefault="00D96283" w:rsidP="00E40220">
      <w:pPr>
        <w:spacing w:before="100" w:beforeAutospacing="1" w:after="100" w:afterAutospacing="1"/>
        <w:rPr>
          <w:rStyle w:val="Hiperhivatkozs"/>
          <w:rFonts w:ascii="Avenir Next World" w:hAnsi="Avenir Next World" w:cs="Avenir Next World"/>
          <w:sz w:val="22"/>
          <w:szCs w:val="22"/>
        </w:rPr>
      </w:pPr>
    </w:p>
    <w:p w14:paraId="33BB0B7C" w14:textId="29B45DEE" w:rsidR="00D96283" w:rsidRDefault="00D96283" w:rsidP="00E40220">
      <w:pPr>
        <w:spacing w:before="100" w:beforeAutospacing="1" w:after="100" w:afterAutospacing="1"/>
        <w:rPr>
          <w:rStyle w:val="Hiperhivatkozs"/>
          <w:rFonts w:ascii="Avenir Next World" w:hAnsi="Avenir Next World" w:cs="Avenir Next World"/>
          <w:sz w:val="22"/>
          <w:szCs w:val="22"/>
        </w:rPr>
      </w:pPr>
    </w:p>
    <w:p w14:paraId="07842AB0" w14:textId="795FB2F5" w:rsidR="00D96283" w:rsidRDefault="00D96283" w:rsidP="00E40220">
      <w:pPr>
        <w:spacing w:before="100" w:beforeAutospacing="1" w:after="100" w:afterAutospacing="1"/>
        <w:rPr>
          <w:rStyle w:val="Hiperhivatkozs"/>
          <w:rFonts w:ascii="Avenir Next World" w:hAnsi="Avenir Next World" w:cs="Avenir Next World"/>
          <w:sz w:val="22"/>
          <w:szCs w:val="22"/>
        </w:rPr>
      </w:pPr>
    </w:p>
    <w:p w14:paraId="65C7F373" w14:textId="73EA39A2" w:rsidR="00493C64" w:rsidRDefault="00493C64" w:rsidP="00E40220">
      <w:pPr>
        <w:spacing w:before="100" w:beforeAutospacing="1" w:after="100" w:afterAutospacing="1"/>
        <w:rPr>
          <w:rFonts w:ascii="Avenir Next World" w:hAnsi="Avenir Next World" w:cs="Avenir Next World"/>
          <w:color w:val="467886" w:themeColor="hyperlink"/>
          <w:sz w:val="22"/>
          <w:szCs w:val="22"/>
          <w:u w:val="single"/>
        </w:rPr>
      </w:pPr>
      <w:r w:rsidRPr="00E40220">
        <w:rPr>
          <w:rFonts w:ascii="Avenir Next World" w:hAnsi="Avenir Next World" w:cs="Avenir Next World"/>
          <w:noProof/>
          <w:sz w:val="22"/>
          <w:szCs w:val="22"/>
          <w:u w:val="single"/>
        </w:rPr>
        <w:drawing>
          <wp:anchor distT="0" distB="0" distL="114300" distR="114300" simplePos="0" relativeHeight="251670536" behindDoc="1" locked="0" layoutInCell="1" allowOverlap="1" wp14:anchorId="1B7F8D1A" wp14:editId="7BB1FB4D">
            <wp:simplePos x="0" y="0"/>
            <wp:positionH relativeFrom="margin">
              <wp:align>right</wp:align>
            </wp:positionH>
            <wp:positionV relativeFrom="paragraph">
              <wp:posOffset>7909</wp:posOffset>
            </wp:positionV>
            <wp:extent cx="753414" cy="758757"/>
            <wp:effectExtent l="0" t="0" r="8890" b="3810"/>
            <wp:wrapNone/>
            <wp:docPr id="667527962" name="Grafik 1" descr="Ein Bild, das Schrift, Grafiken, Tex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39833" name="Grafik 1" descr="Ein Bild, das Schrift, Grafiken, Text, Logo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3414" cy="758757"/>
                    </a:xfrm>
                    <a:prstGeom prst="rect">
                      <a:avLst/>
                    </a:prstGeom>
                  </pic:spPr>
                </pic:pic>
              </a:graphicData>
            </a:graphic>
            <wp14:sizeRelH relativeFrom="page">
              <wp14:pctWidth>0</wp14:pctWidth>
            </wp14:sizeRelH>
            <wp14:sizeRelV relativeFrom="page">
              <wp14:pctHeight>0</wp14:pctHeight>
            </wp14:sizeRelV>
          </wp:anchor>
        </w:drawing>
      </w:r>
    </w:p>
    <w:p w14:paraId="1426FDD9" w14:textId="1713F6A8" w:rsidR="00D96283" w:rsidRPr="004A30DF" w:rsidRDefault="00D96283" w:rsidP="00E40220">
      <w:pPr>
        <w:spacing w:before="100" w:beforeAutospacing="1" w:after="100" w:afterAutospacing="1"/>
        <w:rPr>
          <w:rFonts w:ascii="Avenir Next World" w:hAnsi="Avenir Next World" w:cs="Avenir Next World"/>
          <w:color w:val="467886" w:themeColor="hyperlink"/>
          <w:sz w:val="22"/>
          <w:szCs w:val="22"/>
          <w:u w:val="single"/>
        </w:rPr>
      </w:pPr>
    </w:p>
    <w:p w14:paraId="68B6C105" w14:textId="6E698E6A" w:rsidR="00505FFA" w:rsidRPr="000D3675" w:rsidRDefault="00403D2F" w:rsidP="00505FFA">
      <w:pPr>
        <w:spacing w:before="100" w:beforeAutospacing="1" w:after="100" w:afterAutospacing="1"/>
        <w:rPr>
          <w:rFonts w:ascii="Avenir Next World" w:hAnsi="Avenir Next World" w:cs="Avenir Next World"/>
          <w:b/>
          <w:bCs/>
          <w:sz w:val="22"/>
          <w:szCs w:val="22"/>
          <w:lang w:eastAsia="de-DE"/>
        </w:rPr>
      </w:pPr>
      <w:r w:rsidRPr="000D3675">
        <w:fldChar w:fldCharType="begin"/>
      </w:r>
      <w:r w:rsidRPr="000D3675">
        <w:instrText xml:space="preserve"> INCLUDEPICTURE "https://int.baumit.com/files/ro/references/image-web/603_IMG_1291-COPERTA_cropped.jpg" \* MERGEFORMATINET </w:instrText>
      </w:r>
      <w:r w:rsidRPr="000D3675">
        <w:fldChar w:fldCharType="separate"/>
      </w:r>
      <w:r w:rsidRPr="000D3675">
        <w:rPr>
          <w:noProof/>
        </w:rPr>
        <w:drawing>
          <wp:inline distT="0" distB="0" distL="0" distR="0" wp14:anchorId="0190D4E1" wp14:editId="2AC62F88">
            <wp:extent cx="2893325" cy="1928982"/>
            <wp:effectExtent l="0" t="0" r="2540" b="1905"/>
            <wp:docPr id="10507423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26744" cy="1951263"/>
                    </a:xfrm>
                    <a:prstGeom prst="rect">
                      <a:avLst/>
                    </a:prstGeom>
                    <a:noFill/>
                    <a:ln>
                      <a:noFill/>
                    </a:ln>
                  </pic:spPr>
                </pic:pic>
              </a:graphicData>
            </a:graphic>
          </wp:inline>
        </w:drawing>
      </w:r>
      <w:r w:rsidRPr="000D3675">
        <w:fldChar w:fldCharType="end"/>
      </w:r>
    </w:p>
    <w:p w14:paraId="70FE0673" w14:textId="77777777" w:rsidR="004A30DF" w:rsidRPr="00062DFB" w:rsidRDefault="00E40220" w:rsidP="00E40220">
      <w:pPr>
        <w:spacing w:before="100" w:beforeAutospacing="1" w:after="100" w:afterAutospacing="1"/>
        <w:rPr>
          <w:rFonts w:ascii="Avenir Next World" w:hAnsi="Avenir Next World" w:cs="Avenir Next World"/>
          <w:b/>
          <w:sz w:val="20"/>
          <w:szCs w:val="20"/>
          <w:lang w:eastAsia="de-DE"/>
        </w:rPr>
      </w:pPr>
      <w:r w:rsidRPr="00062DFB">
        <w:rPr>
          <w:rFonts w:ascii="Avenir Next World" w:hAnsi="Avenir Next World" w:cs="Avenir Next World"/>
          <w:b/>
          <w:bCs/>
          <w:sz w:val="20"/>
          <w:szCs w:val="20"/>
          <w:lang w:eastAsia="de-DE"/>
        </w:rPr>
        <w:t xml:space="preserve">5. </w:t>
      </w:r>
      <w:r w:rsidR="000D3675" w:rsidRPr="00062DFB">
        <w:rPr>
          <w:rFonts w:ascii="Avenir Next World" w:hAnsi="Avenir Next World" w:cs="Avenir Next World"/>
          <w:b/>
          <w:bCs/>
          <w:sz w:val="20"/>
          <w:szCs w:val="20"/>
          <w:lang w:eastAsia="de-DE"/>
        </w:rPr>
        <w:t>Műemlék</w:t>
      </w:r>
      <w:r w:rsidR="00505FFA" w:rsidRPr="00062DFB">
        <w:rPr>
          <w:rFonts w:ascii="Avenir Next World" w:hAnsi="Avenir Next World" w:cs="Avenir Next World"/>
          <w:b/>
          <w:bCs/>
          <w:sz w:val="20"/>
          <w:szCs w:val="20"/>
          <w:lang w:eastAsia="de-DE"/>
        </w:rPr>
        <w:t xml:space="preserve">: </w:t>
      </w:r>
      <w:proofErr w:type="spellStart"/>
      <w:r w:rsidR="00505FFA" w:rsidRPr="00062DFB">
        <w:rPr>
          <w:rFonts w:ascii="Avenir Next World" w:hAnsi="Avenir Next World" w:cs="Avenir Next World"/>
          <w:b/>
          <w:sz w:val="20"/>
          <w:szCs w:val="20"/>
          <w:lang w:eastAsia="de-DE"/>
        </w:rPr>
        <w:t>Casino</w:t>
      </w:r>
      <w:proofErr w:type="spellEnd"/>
      <w:r w:rsidR="00505FFA" w:rsidRPr="00062DFB">
        <w:rPr>
          <w:rFonts w:ascii="Avenir Next World" w:hAnsi="Avenir Next World" w:cs="Avenir Next World"/>
          <w:b/>
          <w:sz w:val="20"/>
          <w:szCs w:val="20"/>
          <w:lang w:eastAsia="de-DE"/>
        </w:rPr>
        <w:t xml:space="preserve"> of Constanta</w:t>
      </w:r>
    </w:p>
    <w:p w14:paraId="45E5C658" w14:textId="73E63496" w:rsidR="000D3675" w:rsidRPr="00062DFB" w:rsidRDefault="000D3675" w:rsidP="00D96283">
      <w:pPr>
        <w:spacing w:before="100" w:beforeAutospacing="1" w:after="100" w:afterAutospacing="1"/>
        <w:jc w:val="both"/>
        <w:rPr>
          <w:rFonts w:ascii="Avenir Next World" w:hAnsi="Avenir Next World" w:cs="Avenir Next World"/>
          <w:b/>
          <w:sz w:val="20"/>
          <w:szCs w:val="20"/>
          <w:lang w:eastAsia="de-DE"/>
        </w:rPr>
      </w:pPr>
      <w:r w:rsidRPr="00062DFB">
        <w:rPr>
          <w:rFonts w:ascii="Avenir Next World" w:hAnsi="Avenir Next World" w:cs="Avenir Next World"/>
          <w:sz w:val="20"/>
          <w:szCs w:val="20"/>
        </w:rPr>
        <w:t>A zsűrit lenyűgözte a történelmi épület</w:t>
      </w:r>
      <w:r w:rsidR="004A30DF" w:rsidRPr="00062DFB">
        <w:rPr>
          <w:rFonts w:ascii="Avenir Next World" w:hAnsi="Avenir Next World" w:cs="Avenir Next World"/>
          <w:sz w:val="20"/>
          <w:szCs w:val="20"/>
        </w:rPr>
        <w:t xml:space="preserve"> </w:t>
      </w:r>
      <w:r w:rsidRPr="00062DFB">
        <w:rPr>
          <w:rFonts w:ascii="Avenir Next World" w:hAnsi="Avenir Next World" w:cs="Avenir Next World"/>
          <w:sz w:val="20"/>
          <w:szCs w:val="20"/>
        </w:rPr>
        <w:t>helyreállítása, amely több mint egy évszázad társadalmi és politikai történelmét hordozza magában. A projekt különösen a felújítás összetettségével tűnt ki</w:t>
      </w:r>
      <w:r w:rsidR="004A30DF" w:rsidRPr="00062DFB">
        <w:rPr>
          <w:rFonts w:ascii="Avenir Next World" w:hAnsi="Avenir Next World" w:cs="Avenir Next World"/>
          <w:sz w:val="20"/>
          <w:szCs w:val="20"/>
        </w:rPr>
        <w:t xml:space="preserve">, </w:t>
      </w:r>
      <w:r w:rsidRPr="00062DFB">
        <w:rPr>
          <w:rFonts w:ascii="Avenir Next World" w:hAnsi="Avenir Next World" w:cs="Avenir Next World"/>
          <w:sz w:val="20"/>
          <w:szCs w:val="20"/>
        </w:rPr>
        <w:t>beleértve a sós tengeri levegő által károsított szerkezet helyreállítását és a részletgazdag díszítések restaurálását. Kiemelkedő elhivatottsággal és kézműves szakértelemmel sikerült új életre kelteni ezt az építészeti ikont.</w:t>
      </w:r>
    </w:p>
    <w:p w14:paraId="35255251" w14:textId="6823F11D" w:rsidR="000F67A0" w:rsidRPr="00062DFB" w:rsidRDefault="00403D2F" w:rsidP="00E40220">
      <w:pPr>
        <w:spacing w:before="100" w:beforeAutospacing="1" w:after="100" w:afterAutospacing="1"/>
        <w:rPr>
          <w:rFonts w:ascii="Avenir Next World" w:hAnsi="Avenir Next World" w:cs="Avenir Next World"/>
          <w:color w:val="467886" w:themeColor="hyperlink"/>
          <w:sz w:val="20"/>
          <w:szCs w:val="20"/>
          <w:u w:val="single"/>
        </w:rPr>
      </w:pPr>
      <w:hyperlink r:id="rId29" w:history="1">
        <w:r w:rsidRPr="00062DFB">
          <w:rPr>
            <w:rStyle w:val="Hiperhivatkozs"/>
            <w:rFonts w:ascii="Avenir Next World" w:hAnsi="Avenir Next World" w:cs="Avenir Next World"/>
            <w:sz w:val="20"/>
            <w:szCs w:val="20"/>
          </w:rPr>
          <w:t xml:space="preserve">Go </w:t>
        </w:r>
        <w:proofErr w:type="spellStart"/>
        <w:r w:rsidRPr="00062DFB">
          <w:rPr>
            <w:rStyle w:val="Hiperhivatkozs"/>
            <w:rFonts w:ascii="Avenir Next World" w:hAnsi="Avenir Next World" w:cs="Avenir Next World"/>
            <w:sz w:val="20"/>
            <w:szCs w:val="20"/>
          </w:rPr>
          <w:t>to</w:t>
        </w:r>
        <w:proofErr w:type="spellEnd"/>
        <w:r w:rsidRPr="00062DFB">
          <w:rPr>
            <w:rStyle w:val="Hiperhivatkozs"/>
            <w:rFonts w:ascii="Avenir Next World" w:hAnsi="Avenir Next World" w:cs="Avenir Next World"/>
            <w:sz w:val="20"/>
            <w:szCs w:val="20"/>
          </w:rPr>
          <w:t xml:space="preserve"> project</w:t>
        </w:r>
      </w:hyperlink>
      <w:r w:rsidR="00937FE9" w:rsidRPr="00062DFB">
        <w:rPr>
          <w:rStyle w:val="Hiperhivatkozs"/>
          <w:rFonts w:ascii="Avenir Next World" w:hAnsi="Avenir Next World" w:cs="Avenir Next World"/>
          <w:sz w:val="20"/>
          <w:szCs w:val="20"/>
        </w:rPr>
        <w:t xml:space="preserve"> | </w:t>
      </w:r>
      <w:hyperlink r:id="rId30" w:history="1">
        <w:proofErr w:type="spellStart"/>
        <w:r w:rsidR="00937FE9" w:rsidRPr="00062DFB">
          <w:rPr>
            <w:rStyle w:val="Hiperhivatkozs"/>
            <w:rFonts w:ascii="Avenir Next World" w:hAnsi="Avenir Next World" w:cs="Avenir Next World"/>
            <w:sz w:val="20"/>
            <w:szCs w:val="20"/>
          </w:rPr>
          <w:t>Download</w:t>
        </w:r>
        <w:proofErr w:type="spellEnd"/>
        <w:r w:rsidR="00937FE9" w:rsidRPr="00062DFB">
          <w:rPr>
            <w:rStyle w:val="Hiperhivatkozs"/>
            <w:rFonts w:ascii="Avenir Next World" w:hAnsi="Avenir Next World" w:cs="Avenir Next World"/>
            <w:sz w:val="20"/>
            <w:szCs w:val="20"/>
          </w:rPr>
          <w:t xml:space="preserve"> </w:t>
        </w:r>
        <w:proofErr w:type="spellStart"/>
        <w:r w:rsidR="00937FE9" w:rsidRPr="00062DFB">
          <w:rPr>
            <w:rStyle w:val="Hiperhivatkozs"/>
            <w:rFonts w:ascii="Avenir Next World" w:hAnsi="Avenir Next World" w:cs="Avenir Next World"/>
            <w:sz w:val="20"/>
            <w:szCs w:val="20"/>
          </w:rPr>
          <w:t>images</w:t>
        </w:r>
        <w:proofErr w:type="spellEnd"/>
      </w:hyperlink>
    </w:p>
    <w:p w14:paraId="4A3D5CD5" w14:textId="1E104001" w:rsidR="00E40220" w:rsidRPr="000D3675" w:rsidRDefault="001F1E66" w:rsidP="00E40220">
      <w:pPr>
        <w:spacing w:before="100" w:beforeAutospacing="1" w:after="100" w:afterAutospacing="1"/>
        <w:rPr>
          <w:rFonts w:ascii="Avenir Next World" w:hAnsi="Avenir Next World" w:cs="Avenir Next World"/>
          <w:sz w:val="22"/>
          <w:szCs w:val="22"/>
          <w:lang w:eastAsia="de-DE"/>
        </w:rPr>
      </w:pPr>
      <w:r w:rsidRPr="000D3675">
        <w:fldChar w:fldCharType="begin"/>
      </w:r>
      <w:r w:rsidRPr="000D3675">
        <w:instrText xml:space="preserve"> INCLUDEPICTURE "https://int.baumit.com/files/it/references/2026/image-web/07_Baumit_LC2026_Casa-funeraria-Codroipo_CreativTop.jpg" \* MERGEFORMATINET </w:instrText>
      </w:r>
      <w:r w:rsidRPr="000D3675">
        <w:fldChar w:fldCharType="separate"/>
      </w:r>
      <w:r w:rsidRPr="000D3675">
        <w:rPr>
          <w:noProof/>
        </w:rPr>
        <w:drawing>
          <wp:inline distT="0" distB="0" distL="0" distR="0" wp14:anchorId="1B80673D" wp14:editId="6C02CB97">
            <wp:extent cx="2894814" cy="1931159"/>
            <wp:effectExtent l="0" t="0" r="1270" b="0"/>
            <wp:docPr id="3525131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22036" cy="1949319"/>
                    </a:xfrm>
                    <a:prstGeom prst="rect">
                      <a:avLst/>
                    </a:prstGeom>
                    <a:noFill/>
                    <a:ln>
                      <a:noFill/>
                    </a:ln>
                  </pic:spPr>
                </pic:pic>
              </a:graphicData>
            </a:graphic>
          </wp:inline>
        </w:drawing>
      </w:r>
      <w:r w:rsidRPr="000D3675">
        <w:fldChar w:fldCharType="end"/>
      </w:r>
    </w:p>
    <w:p w14:paraId="7BB7A76B" w14:textId="65D9A908" w:rsidR="00FB7B87" w:rsidRPr="00062DFB" w:rsidRDefault="00E40220" w:rsidP="00FB7B87">
      <w:pPr>
        <w:spacing w:before="100" w:beforeAutospacing="1" w:after="100" w:afterAutospacing="1"/>
        <w:rPr>
          <w:rFonts w:ascii="Avenir Next World" w:hAnsi="Avenir Next World" w:cs="Avenir Next World"/>
          <w:b/>
          <w:sz w:val="20"/>
          <w:szCs w:val="20"/>
          <w:lang w:eastAsia="de-DE"/>
        </w:rPr>
      </w:pPr>
      <w:r w:rsidRPr="00062DFB">
        <w:rPr>
          <w:rFonts w:ascii="Avenir Next World" w:hAnsi="Avenir Next World" w:cs="Avenir Next World"/>
          <w:b/>
          <w:bCs/>
          <w:sz w:val="20"/>
          <w:szCs w:val="20"/>
          <w:lang w:eastAsia="de-DE"/>
        </w:rPr>
        <w:t xml:space="preserve">6. </w:t>
      </w:r>
      <w:r w:rsidR="000D3675" w:rsidRPr="00062DFB">
        <w:rPr>
          <w:rFonts w:ascii="Avenir Next World" w:hAnsi="Avenir Next World" w:cs="Avenir Next World"/>
          <w:b/>
          <w:bCs/>
          <w:sz w:val="20"/>
          <w:szCs w:val="20"/>
          <w:lang w:eastAsia="de-DE"/>
        </w:rPr>
        <w:t xml:space="preserve">Különleges </w:t>
      </w:r>
      <w:r w:rsidR="002707EB" w:rsidRPr="00062DFB">
        <w:rPr>
          <w:rFonts w:ascii="Avenir Next World" w:hAnsi="Avenir Next World" w:cs="Avenir Next World"/>
          <w:b/>
          <w:bCs/>
          <w:sz w:val="20"/>
          <w:szCs w:val="20"/>
          <w:lang w:eastAsia="de-DE"/>
        </w:rPr>
        <w:t>építmény</w:t>
      </w:r>
      <w:r w:rsidR="000D3675" w:rsidRPr="00062DFB">
        <w:rPr>
          <w:rFonts w:ascii="Avenir Next World" w:hAnsi="Avenir Next World" w:cs="Avenir Next World"/>
          <w:b/>
          <w:bCs/>
          <w:sz w:val="20"/>
          <w:szCs w:val="20"/>
          <w:lang w:eastAsia="de-DE"/>
        </w:rPr>
        <w:t>:</w:t>
      </w:r>
      <w:r w:rsidR="00FB7B87" w:rsidRPr="00062DFB">
        <w:rPr>
          <w:rFonts w:ascii="Avenir Next World" w:hAnsi="Avenir Next World" w:cs="Avenir Next World"/>
          <w:b/>
          <w:bCs/>
          <w:sz w:val="20"/>
          <w:szCs w:val="20"/>
          <w:lang w:eastAsia="de-DE"/>
        </w:rPr>
        <w:t xml:space="preserve"> </w:t>
      </w:r>
      <w:proofErr w:type="spellStart"/>
      <w:r w:rsidR="00FB7B87" w:rsidRPr="00062DFB">
        <w:rPr>
          <w:rFonts w:ascii="Avenir Next World" w:hAnsi="Avenir Next World" w:cs="Avenir Next World"/>
          <w:b/>
          <w:sz w:val="20"/>
          <w:szCs w:val="20"/>
          <w:lang w:eastAsia="de-DE"/>
        </w:rPr>
        <w:t>Fabello</w:t>
      </w:r>
      <w:proofErr w:type="spellEnd"/>
      <w:r w:rsidR="00FB7B87" w:rsidRPr="00062DFB">
        <w:rPr>
          <w:rFonts w:ascii="Avenir Next World" w:hAnsi="Avenir Next World" w:cs="Avenir Next World"/>
          <w:b/>
          <w:sz w:val="20"/>
          <w:szCs w:val="20"/>
          <w:lang w:eastAsia="de-DE"/>
        </w:rPr>
        <w:t xml:space="preserve"> </w:t>
      </w:r>
      <w:proofErr w:type="spellStart"/>
      <w:r w:rsidR="00FB7B87" w:rsidRPr="00062DFB">
        <w:rPr>
          <w:rFonts w:ascii="Avenir Next World" w:hAnsi="Avenir Next World" w:cs="Avenir Next World"/>
          <w:b/>
          <w:sz w:val="20"/>
          <w:szCs w:val="20"/>
          <w:lang w:eastAsia="de-DE"/>
        </w:rPr>
        <w:t>Funeral</w:t>
      </w:r>
      <w:proofErr w:type="spellEnd"/>
      <w:r w:rsidR="00FB7B87" w:rsidRPr="00062DFB">
        <w:rPr>
          <w:rFonts w:ascii="Avenir Next World" w:hAnsi="Avenir Next World" w:cs="Avenir Next World"/>
          <w:b/>
          <w:sz w:val="20"/>
          <w:szCs w:val="20"/>
          <w:lang w:eastAsia="de-DE"/>
        </w:rPr>
        <w:t xml:space="preserve"> Home</w:t>
      </w:r>
    </w:p>
    <w:p w14:paraId="01F2D16D" w14:textId="331B738B" w:rsidR="000D3675" w:rsidRPr="00062DFB" w:rsidRDefault="00651DD1" w:rsidP="00D96283">
      <w:pPr>
        <w:spacing w:before="100" w:beforeAutospacing="1" w:after="100" w:afterAutospacing="1"/>
        <w:jc w:val="both"/>
        <w:rPr>
          <w:rFonts w:ascii="Avenir Next World" w:hAnsi="Avenir Next World" w:cs="Avenir Next World"/>
          <w:sz w:val="20"/>
          <w:szCs w:val="20"/>
        </w:rPr>
      </w:pPr>
      <w:r w:rsidRPr="00651DD1">
        <w:rPr>
          <w:rFonts w:ascii="Avenir Next World" w:hAnsi="Avenir Next World" w:cs="Avenir Next World"/>
          <w:sz w:val="20"/>
          <w:szCs w:val="20"/>
        </w:rPr>
        <w:t xml:space="preserve">A zsűri nagyra értékelte az egyértelmű geometrikus kompozíciót, valamint a tömegek és formák kiegyensúlyozott játékát a </w:t>
      </w:r>
      <w:proofErr w:type="spellStart"/>
      <w:r w:rsidR="009970BE">
        <w:rPr>
          <w:rFonts w:ascii="Avenir Next World" w:hAnsi="Avenir Next World" w:cs="Avenir Next World"/>
          <w:sz w:val="20"/>
          <w:szCs w:val="20"/>
        </w:rPr>
        <w:t>Friuli</w:t>
      </w:r>
      <w:proofErr w:type="spellEnd"/>
      <w:r w:rsidR="009970BE">
        <w:rPr>
          <w:rFonts w:ascii="Avenir Next World" w:hAnsi="Avenir Next World" w:cs="Avenir Next World"/>
          <w:sz w:val="20"/>
          <w:szCs w:val="20"/>
        </w:rPr>
        <w:t>-</w:t>
      </w:r>
      <w:r w:rsidRPr="00651DD1">
        <w:rPr>
          <w:rFonts w:ascii="Avenir Next World" w:hAnsi="Avenir Next World" w:cs="Avenir Next World"/>
          <w:sz w:val="20"/>
          <w:szCs w:val="20"/>
        </w:rPr>
        <w:t>síkság táji környezetében</w:t>
      </w:r>
      <w:r w:rsidR="009970BE">
        <w:rPr>
          <w:rFonts w:ascii="Avenir Next World" w:hAnsi="Avenir Next World" w:cs="Avenir Next World"/>
          <w:sz w:val="20"/>
          <w:szCs w:val="20"/>
        </w:rPr>
        <w:t xml:space="preserve">. </w:t>
      </w:r>
      <w:r w:rsidR="000D3675" w:rsidRPr="00062DFB">
        <w:rPr>
          <w:rFonts w:ascii="Avenir Next World" w:hAnsi="Avenir Next World" w:cs="Avenir Next World"/>
          <w:sz w:val="20"/>
          <w:szCs w:val="20"/>
        </w:rPr>
        <w:t xml:space="preserve">A kétféle szürke árnyalat kifinomult kontrasztot alkot a vidéki környezettel, nyugodt építészeti karaktert adva az épületnek. A </w:t>
      </w:r>
      <w:proofErr w:type="spellStart"/>
      <w:r w:rsidR="000D3675" w:rsidRPr="00062DFB">
        <w:rPr>
          <w:rFonts w:ascii="Avenir Next World" w:hAnsi="Avenir Next World" w:cs="Avenir Next World"/>
          <w:sz w:val="20"/>
          <w:szCs w:val="20"/>
        </w:rPr>
        <w:t>texturált</w:t>
      </w:r>
      <w:proofErr w:type="spellEnd"/>
      <w:r w:rsidR="000D3675" w:rsidRPr="00062DFB">
        <w:rPr>
          <w:rFonts w:ascii="Avenir Next World" w:hAnsi="Avenir Next World" w:cs="Avenir Next World"/>
          <w:sz w:val="20"/>
          <w:szCs w:val="20"/>
        </w:rPr>
        <w:t xml:space="preserve"> homlokzati felületek finom fény-árnyék játékot hoznak létre, amely egyszerre sugall stabilitást, eleganciát és </w:t>
      </w:r>
      <w:proofErr w:type="spellStart"/>
      <w:r w:rsidR="000D3675" w:rsidRPr="00062DFB">
        <w:rPr>
          <w:rFonts w:ascii="Avenir Next World" w:hAnsi="Avenir Next World" w:cs="Avenir Next World"/>
          <w:sz w:val="20"/>
          <w:szCs w:val="20"/>
        </w:rPr>
        <w:t>időtállóságot</w:t>
      </w:r>
      <w:proofErr w:type="spellEnd"/>
      <w:r w:rsidR="000D3675" w:rsidRPr="00062DFB">
        <w:rPr>
          <w:rFonts w:ascii="Avenir Next World" w:hAnsi="Avenir Next World" w:cs="Avenir Next World"/>
          <w:sz w:val="20"/>
          <w:szCs w:val="20"/>
        </w:rPr>
        <w:t>.</w:t>
      </w:r>
    </w:p>
    <w:p w14:paraId="0ABCF0FC" w14:textId="36E52880" w:rsidR="000D3675" w:rsidRPr="00062DFB" w:rsidRDefault="00377B65" w:rsidP="000D3675">
      <w:pPr>
        <w:spacing w:before="100" w:beforeAutospacing="1" w:after="100" w:afterAutospacing="1"/>
        <w:rPr>
          <w:rStyle w:val="Hiperhivatkozs"/>
          <w:rFonts w:ascii="Avenir Next World" w:hAnsi="Avenir Next World" w:cs="Avenir Next World"/>
          <w:sz w:val="20"/>
          <w:szCs w:val="20"/>
        </w:rPr>
      </w:pPr>
      <w:hyperlink r:id="rId32" w:history="1">
        <w:r w:rsidRPr="00062DFB">
          <w:rPr>
            <w:rStyle w:val="Hiperhivatkozs"/>
            <w:rFonts w:ascii="Avenir Next World" w:hAnsi="Avenir Next World" w:cs="Avenir Next World"/>
            <w:sz w:val="20"/>
            <w:szCs w:val="20"/>
          </w:rPr>
          <w:t xml:space="preserve">Go </w:t>
        </w:r>
        <w:proofErr w:type="spellStart"/>
        <w:r w:rsidRPr="00062DFB">
          <w:rPr>
            <w:rStyle w:val="Hiperhivatkozs"/>
            <w:rFonts w:ascii="Avenir Next World" w:hAnsi="Avenir Next World" w:cs="Avenir Next World"/>
            <w:sz w:val="20"/>
            <w:szCs w:val="20"/>
          </w:rPr>
          <w:t>to</w:t>
        </w:r>
        <w:proofErr w:type="spellEnd"/>
        <w:r w:rsidRPr="00062DFB">
          <w:rPr>
            <w:rStyle w:val="Hiperhivatkozs"/>
            <w:rFonts w:ascii="Avenir Next World" w:hAnsi="Avenir Next World" w:cs="Avenir Next World"/>
            <w:sz w:val="20"/>
            <w:szCs w:val="20"/>
          </w:rPr>
          <w:t xml:space="preserve"> project</w:t>
        </w:r>
      </w:hyperlink>
      <w:r w:rsidR="006E5437" w:rsidRPr="00062DFB">
        <w:rPr>
          <w:rStyle w:val="Hiperhivatkozs"/>
          <w:rFonts w:ascii="Avenir Next World" w:hAnsi="Avenir Next World" w:cs="Avenir Next World"/>
          <w:sz w:val="20"/>
          <w:szCs w:val="20"/>
        </w:rPr>
        <w:t xml:space="preserve"> | </w:t>
      </w:r>
      <w:hyperlink r:id="rId33" w:history="1">
        <w:proofErr w:type="spellStart"/>
        <w:r w:rsidR="006E5437" w:rsidRPr="00062DFB">
          <w:rPr>
            <w:rStyle w:val="Hiperhivatkozs"/>
            <w:rFonts w:ascii="Avenir Next World" w:hAnsi="Avenir Next World" w:cs="Avenir Next World"/>
            <w:sz w:val="20"/>
            <w:szCs w:val="20"/>
          </w:rPr>
          <w:t>Download</w:t>
        </w:r>
        <w:proofErr w:type="spellEnd"/>
        <w:r w:rsidR="006E5437" w:rsidRPr="00062DFB">
          <w:rPr>
            <w:rStyle w:val="Hiperhivatkozs"/>
            <w:rFonts w:ascii="Avenir Next World" w:hAnsi="Avenir Next World" w:cs="Avenir Next World"/>
            <w:sz w:val="20"/>
            <w:szCs w:val="20"/>
          </w:rPr>
          <w:t xml:space="preserve"> </w:t>
        </w:r>
        <w:proofErr w:type="spellStart"/>
        <w:r w:rsidR="006E5437" w:rsidRPr="00062DFB">
          <w:rPr>
            <w:rStyle w:val="Hiperhivatkozs"/>
            <w:rFonts w:ascii="Avenir Next World" w:hAnsi="Avenir Next World" w:cs="Avenir Next World"/>
            <w:sz w:val="20"/>
            <w:szCs w:val="20"/>
          </w:rPr>
          <w:t>images</w:t>
        </w:r>
        <w:proofErr w:type="spellEnd"/>
      </w:hyperlink>
    </w:p>
    <w:p w14:paraId="104F98F6" w14:textId="58ABBC67" w:rsidR="00D96283" w:rsidRDefault="00D96283" w:rsidP="000D3675">
      <w:pPr>
        <w:spacing w:before="100" w:beforeAutospacing="1" w:after="100" w:afterAutospacing="1"/>
        <w:rPr>
          <w:rStyle w:val="Hiperhivatkozs"/>
          <w:rFonts w:ascii="Avenir Next World" w:hAnsi="Avenir Next World" w:cs="Avenir Next World"/>
          <w:sz w:val="22"/>
          <w:szCs w:val="22"/>
        </w:rPr>
      </w:pPr>
    </w:p>
    <w:p w14:paraId="4F67AD9C" w14:textId="577C0C9E" w:rsidR="00D96283" w:rsidRDefault="00D96283" w:rsidP="000D3675">
      <w:pPr>
        <w:spacing w:before="100" w:beforeAutospacing="1" w:after="100" w:afterAutospacing="1"/>
        <w:rPr>
          <w:rStyle w:val="Hiperhivatkozs"/>
          <w:rFonts w:ascii="Avenir Next World" w:hAnsi="Avenir Next World" w:cs="Avenir Next World"/>
          <w:sz w:val="22"/>
          <w:szCs w:val="22"/>
        </w:rPr>
      </w:pPr>
    </w:p>
    <w:p w14:paraId="4CFCE629" w14:textId="1D1687CA" w:rsidR="00D96283" w:rsidRDefault="00D96283" w:rsidP="000D3675">
      <w:pPr>
        <w:spacing w:before="100" w:beforeAutospacing="1" w:after="100" w:afterAutospacing="1"/>
        <w:rPr>
          <w:rStyle w:val="Hiperhivatkozs"/>
          <w:rFonts w:ascii="Avenir Next World" w:hAnsi="Avenir Next World" w:cs="Avenir Next World"/>
          <w:sz w:val="22"/>
          <w:szCs w:val="22"/>
        </w:rPr>
      </w:pPr>
    </w:p>
    <w:p w14:paraId="04642282" w14:textId="108C8BB4" w:rsidR="00D96283" w:rsidRDefault="00D96283" w:rsidP="000D3675">
      <w:pPr>
        <w:spacing w:before="100" w:beforeAutospacing="1" w:after="100" w:afterAutospacing="1"/>
        <w:rPr>
          <w:rStyle w:val="Hiperhivatkozs"/>
          <w:rFonts w:ascii="Avenir Next World" w:hAnsi="Avenir Next World" w:cs="Avenir Next World"/>
          <w:sz w:val="22"/>
          <w:szCs w:val="22"/>
        </w:rPr>
      </w:pPr>
    </w:p>
    <w:p w14:paraId="7AD82DE3" w14:textId="77C92B06" w:rsidR="00D96283" w:rsidRDefault="00493C64" w:rsidP="000D3675">
      <w:pPr>
        <w:spacing w:before="100" w:beforeAutospacing="1" w:after="100" w:afterAutospacing="1"/>
        <w:rPr>
          <w:rStyle w:val="Hiperhivatkozs"/>
          <w:rFonts w:ascii="Avenir Next World" w:hAnsi="Avenir Next World" w:cs="Avenir Next World"/>
          <w:sz w:val="22"/>
          <w:szCs w:val="22"/>
        </w:rPr>
      </w:pPr>
      <w:r w:rsidRPr="00E40220">
        <w:rPr>
          <w:rFonts w:ascii="Avenir Next World" w:hAnsi="Avenir Next World" w:cs="Avenir Next World"/>
          <w:noProof/>
          <w:sz w:val="22"/>
          <w:szCs w:val="22"/>
          <w:u w:val="single"/>
        </w:rPr>
        <w:drawing>
          <wp:anchor distT="0" distB="0" distL="114300" distR="114300" simplePos="0" relativeHeight="251668488" behindDoc="1" locked="0" layoutInCell="1" allowOverlap="1" wp14:anchorId="4963E336" wp14:editId="7B847066">
            <wp:simplePos x="0" y="0"/>
            <wp:positionH relativeFrom="margin">
              <wp:align>right</wp:align>
            </wp:positionH>
            <wp:positionV relativeFrom="paragraph">
              <wp:posOffset>13052</wp:posOffset>
            </wp:positionV>
            <wp:extent cx="753414" cy="758757"/>
            <wp:effectExtent l="0" t="0" r="8890" b="3810"/>
            <wp:wrapNone/>
            <wp:docPr id="632168682" name="Grafik 1" descr="Ein Bild, das Schrift, Grafiken, Tex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39833" name="Grafik 1" descr="Ein Bild, das Schrift, Grafiken, Text, Logo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3414" cy="758757"/>
                    </a:xfrm>
                    <a:prstGeom prst="rect">
                      <a:avLst/>
                    </a:prstGeom>
                  </pic:spPr>
                </pic:pic>
              </a:graphicData>
            </a:graphic>
            <wp14:sizeRelH relativeFrom="page">
              <wp14:pctWidth>0</wp14:pctWidth>
            </wp14:sizeRelH>
            <wp14:sizeRelV relativeFrom="page">
              <wp14:pctHeight>0</wp14:pctHeight>
            </wp14:sizeRelV>
          </wp:anchor>
        </w:drawing>
      </w:r>
    </w:p>
    <w:p w14:paraId="62379D5A" w14:textId="7A285170" w:rsidR="00062DFB" w:rsidRDefault="00062DFB" w:rsidP="000D3675">
      <w:pPr>
        <w:spacing w:before="100" w:beforeAutospacing="1" w:after="100" w:afterAutospacing="1"/>
        <w:rPr>
          <w:rFonts w:ascii="Avenir Next World" w:hAnsi="Avenir Next World" w:cs="Avenir Next World"/>
          <w:b/>
          <w:sz w:val="28"/>
          <w:szCs w:val="28"/>
        </w:rPr>
      </w:pPr>
    </w:p>
    <w:p w14:paraId="7667F553" w14:textId="40FD95F3" w:rsidR="002A3452" w:rsidRPr="00062DFB" w:rsidRDefault="00062DFB" w:rsidP="000D3675">
      <w:pPr>
        <w:spacing w:before="100" w:beforeAutospacing="1" w:after="100" w:afterAutospacing="1"/>
        <w:rPr>
          <w:rFonts w:ascii="Avenir Next World" w:hAnsi="Avenir Next World" w:cs="Avenir Next World"/>
          <w:color w:val="467886" w:themeColor="hyperlink"/>
          <w:sz w:val="20"/>
          <w:szCs w:val="20"/>
          <w:u w:val="single"/>
        </w:rPr>
      </w:pPr>
      <w:r w:rsidRPr="00062DFB">
        <w:rPr>
          <w:rFonts w:ascii="Avenir Next World" w:hAnsi="Avenir Next World" w:cs="Avenir Next World"/>
          <w:noProof/>
          <w:sz w:val="20"/>
          <w:szCs w:val="20"/>
          <w:lang w:eastAsia="de-DE"/>
          <w14:ligatures w14:val="standardContextual"/>
        </w:rPr>
        <w:drawing>
          <wp:anchor distT="0" distB="0" distL="114300" distR="114300" simplePos="0" relativeHeight="251658246" behindDoc="0" locked="0" layoutInCell="1" allowOverlap="1" wp14:anchorId="1EDEB6DD" wp14:editId="6E5F9200">
            <wp:simplePos x="0" y="0"/>
            <wp:positionH relativeFrom="margin">
              <wp:align>left</wp:align>
            </wp:positionH>
            <wp:positionV relativeFrom="paragraph">
              <wp:posOffset>394970</wp:posOffset>
            </wp:positionV>
            <wp:extent cx="3137535" cy="2120265"/>
            <wp:effectExtent l="0" t="0" r="5715" b="0"/>
            <wp:wrapSquare wrapText="bothSides"/>
            <wp:docPr id="1176601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01862" name="Picture 117660186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137535" cy="2120265"/>
                    </a:xfrm>
                    <a:prstGeom prst="rect">
                      <a:avLst/>
                    </a:prstGeom>
                  </pic:spPr>
                </pic:pic>
              </a:graphicData>
            </a:graphic>
            <wp14:sizeRelH relativeFrom="page">
              <wp14:pctWidth>0</wp14:pctWidth>
            </wp14:sizeRelH>
            <wp14:sizeRelV relativeFrom="page">
              <wp14:pctHeight>0</wp14:pctHeight>
            </wp14:sizeRelV>
          </wp:anchor>
        </w:drawing>
      </w:r>
      <w:r w:rsidR="004A30DF" w:rsidRPr="00062DFB">
        <w:rPr>
          <w:rFonts w:ascii="Avenir Next World" w:hAnsi="Avenir Next World" w:cs="Avenir Next World"/>
          <w:b/>
          <w:sz w:val="20"/>
          <w:szCs w:val="20"/>
        </w:rPr>
        <w:t>Európa legszebb homlokzatainak ünneplése</w:t>
      </w:r>
      <w:r w:rsidR="000D3675" w:rsidRPr="00062DFB">
        <w:rPr>
          <w:rFonts w:ascii="Avenir Next World" w:hAnsi="Avenir Next World" w:cs="Avenir Next World"/>
          <w:b/>
          <w:sz w:val="20"/>
          <w:szCs w:val="20"/>
        </w:rPr>
        <w:t xml:space="preserve"> Budapesten</w:t>
      </w:r>
    </w:p>
    <w:p w14:paraId="2DDB3211" w14:textId="15999BE0" w:rsidR="000D3675" w:rsidRPr="00062DFB" w:rsidRDefault="000D3675" w:rsidP="00D96283">
      <w:pPr>
        <w:jc w:val="both"/>
        <w:rPr>
          <w:rFonts w:ascii="Avenir Next World" w:hAnsi="Avenir Next World" w:cs="Avenir Next World"/>
          <w:sz w:val="20"/>
          <w:szCs w:val="20"/>
          <w:lang w:eastAsia="de-DE"/>
        </w:rPr>
      </w:pPr>
      <w:r w:rsidRPr="00062DFB">
        <w:rPr>
          <w:rFonts w:ascii="Avenir Next World" w:hAnsi="Avenir Next World" w:cs="Avenir Next World"/>
          <w:sz w:val="20"/>
          <w:szCs w:val="20"/>
        </w:rPr>
        <w:t>A budapesti gálán a német „</w:t>
      </w:r>
      <w:proofErr w:type="spellStart"/>
      <w:r w:rsidRPr="00062DFB">
        <w:rPr>
          <w:rFonts w:ascii="Avenir Next World" w:hAnsi="Avenir Next World" w:cs="Avenir Next World"/>
          <w:sz w:val="20"/>
          <w:szCs w:val="20"/>
        </w:rPr>
        <w:t>Farben</w:t>
      </w:r>
      <w:proofErr w:type="spellEnd"/>
      <w:r w:rsidRPr="00062DFB">
        <w:rPr>
          <w:rFonts w:ascii="Avenir Next World" w:hAnsi="Avenir Next World" w:cs="Avenir Next World"/>
          <w:sz w:val="20"/>
          <w:szCs w:val="20"/>
        </w:rPr>
        <w:t xml:space="preserve"> </w:t>
      </w:r>
      <w:proofErr w:type="spellStart"/>
      <w:r w:rsidRPr="00062DFB">
        <w:rPr>
          <w:rFonts w:ascii="Avenir Next World" w:hAnsi="Avenir Next World" w:cs="Avenir Next World"/>
          <w:sz w:val="20"/>
          <w:szCs w:val="20"/>
        </w:rPr>
        <w:t>Tiedeken</w:t>
      </w:r>
      <w:proofErr w:type="spellEnd"/>
      <w:r w:rsidRPr="00062DFB">
        <w:rPr>
          <w:rFonts w:ascii="Avenir Next World" w:hAnsi="Avenir Next World" w:cs="Avenir Next World"/>
          <w:sz w:val="20"/>
          <w:szCs w:val="20"/>
        </w:rPr>
        <w:t xml:space="preserve">” csapat nyerte el a fődíjat az egykori gabonasiló átalakításáért. A </w:t>
      </w:r>
      <w:proofErr w:type="spellStart"/>
      <w:r w:rsidRPr="00062DFB">
        <w:rPr>
          <w:rFonts w:ascii="Avenir Next World" w:hAnsi="Avenir Next World" w:cs="Avenir Next World"/>
          <w:sz w:val="20"/>
          <w:szCs w:val="20"/>
        </w:rPr>
        <w:t>díjazottak</w:t>
      </w:r>
      <w:proofErr w:type="spellEnd"/>
      <w:r w:rsidRPr="00062DFB">
        <w:rPr>
          <w:rFonts w:ascii="Avenir Next World" w:hAnsi="Avenir Next World" w:cs="Avenir Next World"/>
          <w:sz w:val="20"/>
          <w:szCs w:val="20"/>
        </w:rPr>
        <w:t xml:space="preserve"> a Baumit csapatával együtt álltak színpadra, hogy közösen ünnepeljék a kiemelkedő eredményt.</w:t>
      </w:r>
      <w:r w:rsidR="009030E8" w:rsidRPr="00062DFB">
        <w:rPr>
          <w:rFonts w:ascii="Avenir Next World" w:hAnsi="Avenir Next World" w:cs="Avenir Next World"/>
          <w:sz w:val="20"/>
          <w:szCs w:val="20"/>
          <w:lang w:eastAsia="de-DE"/>
        </w:rPr>
        <w:t xml:space="preserve"> </w:t>
      </w:r>
    </w:p>
    <w:p w14:paraId="3BA60D2C" w14:textId="5DD5FD68" w:rsidR="004F31E8" w:rsidRPr="00062DFB" w:rsidRDefault="000D3675" w:rsidP="00D96283">
      <w:pPr>
        <w:jc w:val="both"/>
        <w:rPr>
          <w:rFonts w:ascii="Avenir Next World" w:hAnsi="Avenir Next World" w:cs="Avenir Next World"/>
          <w:sz w:val="20"/>
          <w:szCs w:val="20"/>
          <w:lang w:eastAsia="de-DE"/>
        </w:rPr>
      </w:pPr>
      <w:r w:rsidRPr="00062DFB">
        <w:rPr>
          <w:rFonts w:ascii="Avenir Next World" w:hAnsi="Avenir Next World" w:cs="Avenir Next World"/>
          <w:sz w:val="20"/>
          <w:szCs w:val="20"/>
          <w:lang w:eastAsia="de-DE"/>
        </w:rPr>
        <w:t>Balról</w:t>
      </w:r>
      <w:r w:rsidR="00A10D87" w:rsidRPr="00062DFB">
        <w:rPr>
          <w:rFonts w:ascii="Avenir Next World" w:hAnsi="Avenir Next World" w:cs="Avenir Next World"/>
          <w:sz w:val="20"/>
          <w:szCs w:val="20"/>
          <w:lang w:eastAsia="de-DE"/>
        </w:rPr>
        <w:t>:</w:t>
      </w:r>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Dirk</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Gutowski</w:t>
      </w:r>
      <w:proofErr w:type="spellEnd"/>
      <w:r w:rsidR="00BA7FB4" w:rsidRPr="00062DFB">
        <w:rPr>
          <w:rFonts w:ascii="Avenir Next World" w:hAnsi="Avenir Next World" w:cs="Avenir Next World"/>
          <w:sz w:val="20"/>
          <w:szCs w:val="20"/>
          <w:lang w:eastAsia="de-DE"/>
        </w:rPr>
        <w:t xml:space="preserve">, Reiner Schmid, </w:t>
      </w:r>
      <w:proofErr w:type="spellStart"/>
      <w:r w:rsidR="00BA7FB4" w:rsidRPr="00062DFB">
        <w:rPr>
          <w:rFonts w:ascii="Avenir Next World" w:hAnsi="Avenir Next World" w:cs="Avenir Next World"/>
          <w:sz w:val="20"/>
          <w:szCs w:val="20"/>
          <w:lang w:eastAsia="de-DE"/>
        </w:rPr>
        <w:t>Keno</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Theil</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Farben</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Tiedeken</w:t>
      </w:r>
      <w:proofErr w:type="spellEnd"/>
      <w:r w:rsidR="00BA7FB4" w:rsidRPr="00062DFB">
        <w:rPr>
          <w:rFonts w:ascii="Avenir Next World" w:hAnsi="Avenir Next World" w:cs="Avenir Next World"/>
          <w:sz w:val="20"/>
          <w:szCs w:val="20"/>
          <w:lang w:eastAsia="de-DE"/>
        </w:rPr>
        <w:t xml:space="preserve">, Ralf </w:t>
      </w:r>
      <w:proofErr w:type="spellStart"/>
      <w:r w:rsidR="00BA7FB4" w:rsidRPr="00062DFB">
        <w:rPr>
          <w:rFonts w:ascii="Avenir Next World" w:hAnsi="Avenir Next World" w:cs="Avenir Next World"/>
          <w:sz w:val="20"/>
          <w:szCs w:val="20"/>
          <w:lang w:eastAsia="de-DE"/>
        </w:rPr>
        <w:t>Theil</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Farben</w:t>
      </w:r>
      <w:proofErr w:type="spellEnd"/>
      <w:r w:rsidR="00BA7FB4" w:rsidRPr="00062DFB">
        <w:rPr>
          <w:rFonts w:ascii="Avenir Next World" w:hAnsi="Avenir Next World" w:cs="Avenir Next World"/>
          <w:sz w:val="20"/>
          <w:szCs w:val="20"/>
          <w:lang w:eastAsia="de-DE"/>
        </w:rPr>
        <w:t xml:space="preserve"> </w:t>
      </w:r>
      <w:proofErr w:type="spellStart"/>
      <w:proofErr w:type="gramStart"/>
      <w:r w:rsidR="00BA7FB4" w:rsidRPr="00062DFB">
        <w:rPr>
          <w:rFonts w:ascii="Avenir Next World" w:hAnsi="Avenir Next World" w:cs="Avenir Next World"/>
          <w:sz w:val="20"/>
          <w:szCs w:val="20"/>
          <w:lang w:eastAsia="de-DE"/>
        </w:rPr>
        <w:t>Tiedeken</w:t>
      </w:r>
      <w:proofErr w:type="spellEnd"/>
      <w:r w:rsidR="00BA7FB4" w:rsidRPr="00062DFB">
        <w:rPr>
          <w:rFonts w:ascii="Avenir Next World" w:hAnsi="Avenir Next World" w:cs="Avenir Next World"/>
          <w:sz w:val="20"/>
          <w:szCs w:val="20"/>
          <w:lang w:eastAsia="de-DE"/>
        </w:rPr>
        <w:t xml:space="preserve"> ,</w:t>
      </w:r>
      <w:proofErr w:type="gramEnd"/>
      <w:r w:rsidR="00BA7FB4" w:rsidRPr="00062DFB">
        <w:rPr>
          <w:rFonts w:ascii="Avenir Next World" w:hAnsi="Avenir Next World" w:cs="Avenir Next World"/>
          <w:sz w:val="20"/>
          <w:szCs w:val="20"/>
          <w:lang w:eastAsia="de-DE"/>
        </w:rPr>
        <w:t xml:space="preserve"> Christoph </w:t>
      </w:r>
      <w:proofErr w:type="spellStart"/>
      <w:r w:rsidR="00BA7FB4" w:rsidRPr="00062DFB">
        <w:rPr>
          <w:rFonts w:ascii="Avenir Next World" w:hAnsi="Avenir Next World" w:cs="Avenir Next World"/>
          <w:sz w:val="20"/>
          <w:szCs w:val="20"/>
          <w:lang w:eastAsia="de-DE"/>
        </w:rPr>
        <w:t>Wempe</w:t>
      </w:r>
      <w:proofErr w:type="spellEnd"/>
      <w:r w:rsidR="00BA7FB4" w:rsidRPr="00062DFB">
        <w:rPr>
          <w:rFonts w:ascii="Avenir Next World" w:hAnsi="Avenir Next World" w:cs="Avenir Next World"/>
          <w:sz w:val="20"/>
          <w:szCs w:val="20"/>
          <w:lang w:eastAsia="de-DE"/>
        </w:rPr>
        <w:t xml:space="preserve">, Boris </w:t>
      </w:r>
      <w:proofErr w:type="spellStart"/>
      <w:r w:rsidR="00BA7FB4" w:rsidRPr="00062DFB">
        <w:rPr>
          <w:rFonts w:ascii="Avenir Next World" w:hAnsi="Avenir Next World" w:cs="Avenir Next World"/>
          <w:sz w:val="20"/>
          <w:szCs w:val="20"/>
          <w:lang w:eastAsia="de-DE"/>
        </w:rPr>
        <w:t>Pauly</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Rüdiger</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Ramakers</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Dieter</w:t>
      </w:r>
      <w:proofErr w:type="spellEnd"/>
      <w:r w:rsidR="00BA7FB4" w:rsidRPr="00062DFB">
        <w:rPr>
          <w:rFonts w:ascii="Avenir Next World" w:hAnsi="Avenir Next World" w:cs="Avenir Next World"/>
          <w:sz w:val="20"/>
          <w:szCs w:val="20"/>
          <w:lang w:eastAsia="de-DE"/>
        </w:rPr>
        <w:t xml:space="preserve"> </w:t>
      </w:r>
      <w:proofErr w:type="spellStart"/>
      <w:r w:rsidR="00BA7FB4" w:rsidRPr="00062DFB">
        <w:rPr>
          <w:rFonts w:ascii="Avenir Next World" w:hAnsi="Avenir Next World" w:cs="Avenir Next World"/>
          <w:sz w:val="20"/>
          <w:szCs w:val="20"/>
          <w:lang w:eastAsia="de-DE"/>
        </w:rPr>
        <w:t>Mertens</w:t>
      </w:r>
      <w:proofErr w:type="spellEnd"/>
      <w:r w:rsidR="00BA7FB4" w:rsidRPr="00062DFB">
        <w:rPr>
          <w:rFonts w:ascii="Avenir Next World" w:hAnsi="Avenir Next World" w:cs="Avenir Next World"/>
          <w:sz w:val="20"/>
          <w:szCs w:val="20"/>
          <w:lang w:eastAsia="de-DE"/>
        </w:rPr>
        <w:t xml:space="preserve">, Georg </w:t>
      </w:r>
      <w:proofErr w:type="spellStart"/>
      <w:r w:rsidR="00BA7FB4" w:rsidRPr="00062DFB">
        <w:rPr>
          <w:rFonts w:ascii="Avenir Next World" w:hAnsi="Avenir Next World" w:cs="Avenir Next World"/>
          <w:sz w:val="20"/>
          <w:szCs w:val="20"/>
          <w:lang w:eastAsia="de-DE"/>
        </w:rPr>
        <w:t>B</w:t>
      </w:r>
      <w:r w:rsidR="007C43DA" w:rsidRPr="00062DFB">
        <w:rPr>
          <w:rFonts w:ascii="Avenir Next World" w:hAnsi="Avenir Next World" w:cs="Avenir Next World"/>
          <w:sz w:val="20"/>
          <w:szCs w:val="20"/>
          <w:lang w:eastAsia="de-DE"/>
        </w:rPr>
        <w:t>ursik</w:t>
      </w:r>
      <w:proofErr w:type="spellEnd"/>
      <w:r w:rsidR="00BA7FB4" w:rsidRPr="00062DFB">
        <w:rPr>
          <w:rFonts w:ascii="Avenir Next World" w:hAnsi="Avenir Next World" w:cs="Avenir Next World"/>
          <w:sz w:val="20"/>
          <w:szCs w:val="20"/>
          <w:lang w:eastAsia="de-DE"/>
        </w:rPr>
        <w:t>, Robert S</w:t>
      </w:r>
      <w:r w:rsidR="007C43DA" w:rsidRPr="00062DFB">
        <w:rPr>
          <w:rFonts w:ascii="Avenir Next World" w:hAnsi="Avenir Next World" w:cs="Avenir Next World"/>
          <w:sz w:val="20"/>
          <w:szCs w:val="20"/>
          <w:lang w:eastAsia="de-DE"/>
        </w:rPr>
        <w:t>chmid</w:t>
      </w:r>
    </w:p>
    <w:p w14:paraId="6F1EF2A9" w14:textId="77777777" w:rsidR="001F1759" w:rsidRPr="00062DFB" w:rsidRDefault="001F1759" w:rsidP="00D96283">
      <w:pPr>
        <w:jc w:val="both"/>
        <w:rPr>
          <w:rFonts w:ascii="Avenir Next World" w:hAnsi="Avenir Next World" w:cs="Avenir Next World"/>
          <w:sz w:val="20"/>
          <w:szCs w:val="20"/>
          <w:lang w:eastAsia="de-DE"/>
        </w:rPr>
      </w:pPr>
    </w:p>
    <w:p w14:paraId="19D9992C" w14:textId="141296E1" w:rsidR="007252F4" w:rsidRPr="00062DFB" w:rsidRDefault="00493C64" w:rsidP="00D96283">
      <w:pPr>
        <w:jc w:val="both"/>
        <w:rPr>
          <w:rFonts w:ascii="Avenir Next World" w:hAnsi="Avenir Next World" w:cs="Avenir Next World"/>
          <w:sz w:val="20"/>
          <w:szCs w:val="20"/>
          <w:lang w:eastAsia="de-DE"/>
        </w:rPr>
      </w:pPr>
      <w:r w:rsidRPr="00062DFB">
        <w:rPr>
          <w:rFonts w:ascii="Avenir Next World" w:hAnsi="Avenir Next World" w:cs="Avenir Next World"/>
          <w:noProof/>
          <w:sz w:val="20"/>
          <w:szCs w:val="20"/>
          <w:lang w:eastAsia="de-DE"/>
          <w14:ligatures w14:val="standardContextual"/>
        </w:rPr>
        <w:drawing>
          <wp:anchor distT="0" distB="0" distL="114300" distR="114300" simplePos="0" relativeHeight="251658247" behindDoc="0" locked="0" layoutInCell="1" allowOverlap="1" wp14:anchorId="7036D90B" wp14:editId="7877AF60">
            <wp:simplePos x="0" y="0"/>
            <wp:positionH relativeFrom="margin">
              <wp:align>left</wp:align>
            </wp:positionH>
            <wp:positionV relativeFrom="paragraph">
              <wp:posOffset>225425</wp:posOffset>
            </wp:positionV>
            <wp:extent cx="3088640" cy="2059305"/>
            <wp:effectExtent l="0" t="0" r="0" b="0"/>
            <wp:wrapSquare wrapText="bothSides"/>
            <wp:docPr id="781936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36344" name="Picture 78193634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88640" cy="2059305"/>
                    </a:xfrm>
                    <a:prstGeom prst="rect">
                      <a:avLst/>
                    </a:prstGeom>
                  </pic:spPr>
                </pic:pic>
              </a:graphicData>
            </a:graphic>
            <wp14:sizeRelH relativeFrom="page">
              <wp14:pctWidth>0</wp14:pctWidth>
            </wp14:sizeRelH>
            <wp14:sizeRelV relativeFrom="page">
              <wp14:pctHeight>0</wp14:pctHeight>
            </wp14:sizeRelV>
          </wp:anchor>
        </w:drawing>
      </w:r>
    </w:p>
    <w:p w14:paraId="57607A73" w14:textId="143D7087" w:rsidR="00B502A0" w:rsidRPr="00062DFB" w:rsidRDefault="00B502A0" w:rsidP="00D96283">
      <w:pPr>
        <w:jc w:val="both"/>
        <w:rPr>
          <w:rFonts w:ascii="Avenir Next World" w:hAnsi="Avenir Next World" w:cs="Avenir Next World"/>
          <w:sz w:val="20"/>
          <w:szCs w:val="20"/>
          <w:lang w:eastAsia="de-DE"/>
        </w:rPr>
      </w:pPr>
    </w:p>
    <w:p w14:paraId="0DA16190" w14:textId="3D190FDF" w:rsidR="00B502A0" w:rsidRPr="00062DFB" w:rsidRDefault="000D3675" w:rsidP="00D96283">
      <w:pPr>
        <w:jc w:val="both"/>
        <w:rPr>
          <w:rFonts w:ascii="Avenir Next World" w:hAnsi="Avenir Next World" w:cs="Avenir Next World"/>
          <w:sz w:val="20"/>
          <w:szCs w:val="20"/>
          <w:lang w:eastAsia="de-DE"/>
        </w:rPr>
      </w:pPr>
      <w:r w:rsidRPr="00062DFB">
        <w:rPr>
          <w:rFonts w:ascii="Avenir Next World" w:hAnsi="Avenir Next World" w:cs="Avenir Next World"/>
          <w:sz w:val="20"/>
          <w:szCs w:val="20"/>
        </w:rPr>
        <w:t>Mintegy 500 vendég ünnepelt Budapesten egy olyan estét, amelyet a lenyűgöző építészet, a kivételes kézműves munka és Európa legkülönlegesebb projektjeinek bemutatása tett emlékezetessé.</w:t>
      </w:r>
    </w:p>
    <w:p w14:paraId="36B63612" w14:textId="5DEB196A" w:rsidR="007252F4" w:rsidRPr="00062DFB" w:rsidRDefault="007252F4" w:rsidP="00D96283">
      <w:pPr>
        <w:jc w:val="both"/>
        <w:rPr>
          <w:rFonts w:ascii="Avenir Next World" w:hAnsi="Avenir Next World" w:cs="Avenir Next World"/>
          <w:sz w:val="20"/>
          <w:szCs w:val="20"/>
          <w:lang w:eastAsia="de-DE"/>
        </w:rPr>
      </w:pPr>
    </w:p>
    <w:p w14:paraId="1F3AF22B" w14:textId="2051BA59" w:rsidR="000D3675" w:rsidRPr="00062DFB" w:rsidRDefault="000D3675" w:rsidP="00D96283">
      <w:pPr>
        <w:jc w:val="both"/>
        <w:rPr>
          <w:rFonts w:ascii="Avenir Next World" w:hAnsi="Avenir Next World" w:cs="Avenir Next World"/>
          <w:sz w:val="20"/>
          <w:szCs w:val="20"/>
          <w:lang w:eastAsia="de-DE"/>
        </w:rPr>
      </w:pPr>
    </w:p>
    <w:p w14:paraId="6271CCDD" w14:textId="2D0E122D" w:rsidR="000D3675" w:rsidRPr="00062DFB" w:rsidRDefault="000D3675" w:rsidP="00D96283">
      <w:pPr>
        <w:jc w:val="both"/>
        <w:rPr>
          <w:rFonts w:ascii="Avenir Next World" w:hAnsi="Avenir Next World" w:cs="Avenir Next World"/>
          <w:sz w:val="20"/>
          <w:szCs w:val="20"/>
          <w:lang w:eastAsia="de-DE"/>
        </w:rPr>
      </w:pPr>
    </w:p>
    <w:p w14:paraId="23676834" w14:textId="2BB363AE" w:rsidR="004A30DF" w:rsidRPr="00062DFB" w:rsidRDefault="004A30DF" w:rsidP="00D96283">
      <w:pPr>
        <w:jc w:val="both"/>
        <w:rPr>
          <w:rFonts w:ascii="Avenir Next World" w:hAnsi="Avenir Next World" w:cs="Avenir Next World"/>
          <w:sz w:val="20"/>
          <w:szCs w:val="20"/>
          <w:lang w:eastAsia="de-DE"/>
        </w:rPr>
      </w:pPr>
    </w:p>
    <w:p w14:paraId="3B0AD55C" w14:textId="727A10B7" w:rsidR="004A30DF" w:rsidRPr="00062DFB" w:rsidRDefault="00493C64" w:rsidP="00D96283">
      <w:pPr>
        <w:jc w:val="both"/>
        <w:rPr>
          <w:rFonts w:ascii="Avenir Next World" w:hAnsi="Avenir Next World" w:cs="Avenir Next World"/>
          <w:sz w:val="20"/>
          <w:szCs w:val="20"/>
          <w:lang w:eastAsia="de-DE"/>
        </w:rPr>
      </w:pPr>
      <w:r w:rsidRPr="00062DFB">
        <w:rPr>
          <w:rFonts w:ascii="Avenir Next World" w:hAnsi="Avenir Next World" w:cs="Avenir Next World"/>
          <w:noProof/>
          <w:sz w:val="20"/>
          <w:szCs w:val="20"/>
          <w14:ligatures w14:val="standardContextual"/>
        </w:rPr>
        <w:drawing>
          <wp:anchor distT="0" distB="0" distL="114300" distR="114300" simplePos="0" relativeHeight="251658248" behindDoc="0" locked="0" layoutInCell="1" allowOverlap="1" wp14:anchorId="4B9139FE" wp14:editId="22D8F690">
            <wp:simplePos x="0" y="0"/>
            <wp:positionH relativeFrom="margin">
              <wp:align>left</wp:align>
            </wp:positionH>
            <wp:positionV relativeFrom="paragraph">
              <wp:posOffset>33020</wp:posOffset>
            </wp:positionV>
            <wp:extent cx="1974215" cy="2646045"/>
            <wp:effectExtent l="0" t="0" r="6985" b="1905"/>
            <wp:wrapSquare wrapText="bothSides"/>
            <wp:docPr id="12302523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252314" name="Picture 123025231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74215" cy="2646045"/>
                    </a:xfrm>
                    <a:prstGeom prst="rect">
                      <a:avLst/>
                    </a:prstGeom>
                  </pic:spPr>
                </pic:pic>
              </a:graphicData>
            </a:graphic>
            <wp14:sizeRelH relativeFrom="page">
              <wp14:pctWidth>0</wp14:pctWidth>
            </wp14:sizeRelH>
            <wp14:sizeRelV relativeFrom="page">
              <wp14:pctHeight>0</wp14:pctHeight>
            </wp14:sizeRelV>
          </wp:anchor>
        </w:drawing>
      </w:r>
    </w:p>
    <w:p w14:paraId="027808A6" w14:textId="0833BD83" w:rsidR="00493C64" w:rsidRDefault="000D3675" w:rsidP="00493C64">
      <w:pPr>
        <w:pStyle w:val="NormlWeb"/>
        <w:jc w:val="both"/>
        <w:rPr>
          <w:rFonts w:ascii="Segoe UI" w:hAnsi="Segoe UI" w:cs="Segoe UI"/>
          <w:sz w:val="21"/>
          <w:szCs w:val="21"/>
          <w:lang w:eastAsia="hu-HU"/>
        </w:rPr>
      </w:pPr>
      <w:r w:rsidRPr="00062DFB">
        <w:rPr>
          <w:rFonts w:ascii="Avenir Next World" w:hAnsi="Avenir Next World" w:cs="Avenir Next World"/>
          <w:sz w:val="20"/>
          <w:szCs w:val="20"/>
          <w:lang w:eastAsia="hu-HU"/>
        </w:rPr>
        <w:t>Robert Schmid, a Baumit Group vezérigazgatója és tulajdonosi képviselője elismeréssel beszélt a pályaművek kiemelkedő minőségéről és sokszínűségéről. Külön hangsúlyozta az építészek és minden közreműködő kreativitását és szakmai tudását, akik homlokzataikkal jelentősen hozzájárulnak az élhető terek megteremtéséhez.</w:t>
      </w:r>
      <w:r w:rsidR="00493C64">
        <w:rPr>
          <w:rFonts w:ascii="Avenir Next World" w:hAnsi="Avenir Next World" w:cs="Avenir Next World"/>
          <w:sz w:val="20"/>
          <w:szCs w:val="20"/>
          <w:lang w:eastAsia="hu-HU"/>
        </w:rPr>
        <w:t xml:space="preserve"> </w:t>
      </w:r>
    </w:p>
    <w:sectPr w:rsidR="00493C64" w:rsidSect="00D703F3">
      <w:pgSz w:w="11906" w:h="16838"/>
      <w:pgMar w:top="0" w:right="850" w:bottom="570" w:left="127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venir Next World">
    <w:panose1 w:val="020B0503020202020204"/>
    <w:charset w:val="00"/>
    <w:family w:val="swiss"/>
    <w:notTrueType/>
    <w:pitch w:val="variable"/>
    <w:sig w:usb0="A5002EEF" w:usb1="C0000003" w:usb2="00000008" w:usb3="00000000" w:csb0="000101F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362C"/>
    <w:multiLevelType w:val="hybridMultilevel"/>
    <w:tmpl w:val="F60000C0"/>
    <w:lvl w:ilvl="0" w:tplc="952A1564">
      <w:start w:val="1"/>
      <w:numFmt w:val="bullet"/>
      <w:lvlText w:val=""/>
      <w:lvlJc w:val="left"/>
      <w:pPr>
        <w:ind w:left="720" w:hanging="360"/>
      </w:pPr>
      <w:rPr>
        <w:rFonts w:ascii="Wingdings" w:hAnsi="Wingdings"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DA6E4F"/>
    <w:multiLevelType w:val="multilevel"/>
    <w:tmpl w:val="56A4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82295"/>
    <w:multiLevelType w:val="hybridMultilevel"/>
    <w:tmpl w:val="AFC6C5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142A29"/>
    <w:multiLevelType w:val="hybridMultilevel"/>
    <w:tmpl w:val="32DA4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056B98"/>
    <w:multiLevelType w:val="hybridMultilevel"/>
    <w:tmpl w:val="D8D63B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BA503D"/>
    <w:multiLevelType w:val="multilevel"/>
    <w:tmpl w:val="E8F0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174DAB"/>
    <w:multiLevelType w:val="hybridMultilevel"/>
    <w:tmpl w:val="B3820902"/>
    <w:lvl w:ilvl="0" w:tplc="952A1564">
      <w:start w:val="1"/>
      <w:numFmt w:val="bullet"/>
      <w:lvlText w:val=""/>
      <w:lvlJc w:val="left"/>
      <w:pPr>
        <w:ind w:left="720" w:hanging="360"/>
      </w:pPr>
      <w:rPr>
        <w:rFonts w:ascii="Wingdings" w:hAnsi="Wingdings"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728714C"/>
    <w:multiLevelType w:val="multilevel"/>
    <w:tmpl w:val="7A6850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813F3"/>
    <w:multiLevelType w:val="multilevel"/>
    <w:tmpl w:val="11460B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904BC0"/>
    <w:multiLevelType w:val="multilevel"/>
    <w:tmpl w:val="A326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7767AF"/>
    <w:multiLevelType w:val="hybridMultilevel"/>
    <w:tmpl w:val="05A26E0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361B6BCB"/>
    <w:multiLevelType w:val="multilevel"/>
    <w:tmpl w:val="33800118"/>
    <w:lvl w:ilvl="0">
      <w:start w:val="1"/>
      <w:numFmt w:val="bullet"/>
      <w:lvlText w:val=""/>
      <w:lvlJc w:val="left"/>
      <w:pPr>
        <w:tabs>
          <w:tab w:val="num" w:pos="708"/>
        </w:tabs>
        <w:ind w:left="708" w:hanging="360"/>
      </w:pPr>
      <w:rPr>
        <w:rFonts w:ascii="Wingdings" w:hAnsi="Wingdings" w:hint="default"/>
        <w:sz w:val="20"/>
      </w:rPr>
    </w:lvl>
    <w:lvl w:ilvl="1" w:tentative="1">
      <w:start w:val="1"/>
      <w:numFmt w:val="bullet"/>
      <w:lvlText w:val=""/>
      <w:lvlJc w:val="left"/>
      <w:pPr>
        <w:tabs>
          <w:tab w:val="num" w:pos="1428"/>
        </w:tabs>
        <w:ind w:left="1428" w:hanging="360"/>
      </w:pPr>
      <w:rPr>
        <w:rFonts w:ascii="Wingdings" w:hAnsi="Wingdings" w:hint="default"/>
        <w:sz w:val="20"/>
      </w:rPr>
    </w:lvl>
    <w:lvl w:ilvl="2" w:tentative="1">
      <w:start w:val="1"/>
      <w:numFmt w:val="bullet"/>
      <w:lvlText w:val=""/>
      <w:lvlJc w:val="left"/>
      <w:pPr>
        <w:tabs>
          <w:tab w:val="num" w:pos="2148"/>
        </w:tabs>
        <w:ind w:left="2148" w:hanging="360"/>
      </w:pPr>
      <w:rPr>
        <w:rFonts w:ascii="Wingdings" w:hAnsi="Wingdings" w:hint="default"/>
        <w:sz w:val="20"/>
      </w:rPr>
    </w:lvl>
    <w:lvl w:ilvl="3" w:tentative="1">
      <w:start w:val="1"/>
      <w:numFmt w:val="bullet"/>
      <w:lvlText w:val=""/>
      <w:lvlJc w:val="left"/>
      <w:pPr>
        <w:tabs>
          <w:tab w:val="num" w:pos="2868"/>
        </w:tabs>
        <w:ind w:left="2868" w:hanging="360"/>
      </w:pPr>
      <w:rPr>
        <w:rFonts w:ascii="Wingdings" w:hAnsi="Wingdings" w:hint="default"/>
        <w:sz w:val="20"/>
      </w:rPr>
    </w:lvl>
    <w:lvl w:ilvl="4" w:tentative="1">
      <w:start w:val="1"/>
      <w:numFmt w:val="bullet"/>
      <w:lvlText w:val=""/>
      <w:lvlJc w:val="left"/>
      <w:pPr>
        <w:tabs>
          <w:tab w:val="num" w:pos="3588"/>
        </w:tabs>
        <w:ind w:left="3588" w:hanging="360"/>
      </w:pPr>
      <w:rPr>
        <w:rFonts w:ascii="Wingdings" w:hAnsi="Wingdings" w:hint="default"/>
        <w:sz w:val="20"/>
      </w:rPr>
    </w:lvl>
    <w:lvl w:ilvl="5" w:tentative="1">
      <w:start w:val="1"/>
      <w:numFmt w:val="bullet"/>
      <w:lvlText w:val=""/>
      <w:lvlJc w:val="left"/>
      <w:pPr>
        <w:tabs>
          <w:tab w:val="num" w:pos="4308"/>
        </w:tabs>
        <w:ind w:left="4308" w:hanging="360"/>
      </w:pPr>
      <w:rPr>
        <w:rFonts w:ascii="Wingdings" w:hAnsi="Wingdings" w:hint="default"/>
        <w:sz w:val="20"/>
      </w:rPr>
    </w:lvl>
    <w:lvl w:ilvl="6" w:tentative="1">
      <w:start w:val="1"/>
      <w:numFmt w:val="bullet"/>
      <w:lvlText w:val=""/>
      <w:lvlJc w:val="left"/>
      <w:pPr>
        <w:tabs>
          <w:tab w:val="num" w:pos="5028"/>
        </w:tabs>
        <w:ind w:left="5028" w:hanging="360"/>
      </w:pPr>
      <w:rPr>
        <w:rFonts w:ascii="Wingdings" w:hAnsi="Wingdings" w:hint="default"/>
        <w:sz w:val="20"/>
      </w:rPr>
    </w:lvl>
    <w:lvl w:ilvl="7" w:tentative="1">
      <w:start w:val="1"/>
      <w:numFmt w:val="bullet"/>
      <w:lvlText w:val=""/>
      <w:lvlJc w:val="left"/>
      <w:pPr>
        <w:tabs>
          <w:tab w:val="num" w:pos="5748"/>
        </w:tabs>
        <w:ind w:left="5748" w:hanging="360"/>
      </w:pPr>
      <w:rPr>
        <w:rFonts w:ascii="Wingdings" w:hAnsi="Wingdings" w:hint="default"/>
        <w:sz w:val="20"/>
      </w:rPr>
    </w:lvl>
    <w:lvl w:ilvl="8" w:tentative="1">
      <w:start w:val="1"/>
      <w:numFmt w:val="bullet"/>
      <w:lvlText w:val=""/>
      <w:lvlJc w:val="left"/>
      <w:pPr>
        <w:tabs>
          <w:tab w:val="num" w:pos="6468"/>
        </w:tabs>
        <w:ind w:left="6468" w:hanging="360"/>
      </w:pPr>
      <w:rPr>
        <w:rFonts w:ascii="Wingdings" w:hAnsi="Wingdings" w:hint="default"/>
        <w:sz w:val="20"/>
      </w:rPr>
    </w:lvl>
  </w:abstractNum>
  <w:abstractNum w:abstractNumId="12" w15:restartNumberingAfterBreak="0">
    <w:nsid w:val="3A2C7097"/>
    <w:multiLevelType w:val="hybridMultilevel"/>
    <w:tmpl w:val="71A2EA66"/>
    <w:lvl w:ilvl="0" w:tplc="952A1564">
      <w:start w:val="1"/>
      <w:numFmt w:val="bullet"/>
      <w:lvlText w:val=""/>
      <w:lvlJc w:val="left"/>
      <w:pPr>
        <w:ind w:left="720" w:hanging="360"/>
      </w:pPr>
      <w:rPr>
        <w:rFonts w:ascii="Wingdings" w:hAnsi="Wingdings" w:hint="default"/>
        <w:b w:val="0"/>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A701488"/>
    <w:multiLevelType w:val="multilevel"/>
    <w:tmpl w:val="CD94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E53CA"/>
    <w:multiLevelType w:val="multilevel"/>
    <w:tmpl w:val="812C1E3A"/>
    <w:lvl w:ilvl="0">
      <w:start w:val="1"/>
      <w:numFmt w:val="bullet"/>
      <w:lvlText w:val=""/>
      <w:lvlJc w:val="left"/>
      <w:pPr>
        <w:ind w:left="720" w:hanging="360"/>
      </w:pPr>
      <w:rPr>
        <w:rFonts w:ascii="Wingdings" w:hAnsi="Wingdings"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7B551B"/>
    <w:multiLevelType w:val="hybridMultilevel"/>
    <w:tmpl w:val="8EE6B9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92F5CD1"/>
    <w:multiLevelType w:val="hybridMultilevel"/>
    <w:tmpl w:val="C27206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56E30FA"/>
    <w:multiLevelType w:val="hybridMultilevel"/>
    <w:tmpl w:val="6784AE66"/>
    <w:lvl w:ilvl="0" w:tplc="952A1564">
      <w:start w:val="1"/>
      <w:numFmt w:val="bullet"/>
      <w:lvlText w:val=""/>
      <w:lvlJc w:val="left"/>
      <w:pPr>
        <w:ind w:left="720" w:hanging="360"/>
      </w:pPr>
      <w:rPr>
        <w:rFonts w:ascii="Wingdings" w:hAnsi="Wingding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F8B2BD1"/>
    <w:multiLevelType w:val="multilevel"/>
    <w:tmpl w:val="6754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9C36B1"/>
    <w:multiLevelType w:val="multilevel"/>
    <w:tmpl w:val="60ECBD82"/>
    <w:lvl w:ilvl="0">
      <w:start w:val="1"/>
      <w:numFmt w:val="bullet"/>
      <w:lvlText w:val=""/>
      <w:lvlJc w:val="left"/>
      <w:pPr>
        <w:ind w:left="720" w:hanging="360"/>
      </w:pPr>
      <w:rPr>
        <w:rFonts w:ascii="Wingdings" w:hAnsi="Wingdings"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7F2EC3"/>
    <w:multiLevelType w:val="hybridMultilevel"/>
    <w:tmpl w:val="3D181AC8"/>
    <w:lvl w:ilvl="0" w:tplc="952A1564">
      <w:start w:val="1"/>
      <w:numFmt w:val="bullet"/>
      <w:lvlText w:val=""/>
      <w:lvlJc w:val="left"/>
      <w:pPr>
        <w:ind w:left="360" w:hanging="360"/>
      </w:pPr>
      <w:rPr>
        <w:rFonts w:ascii="Wingdings" w:hAnsi="Wingdings" w:hint="default"/>
        <w:color w:val="000000" w:themeColor="text1"/>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6D1D2E95"/>
    <w:multiLevelType w:val="hybridMultilevel"/>
    <w:tmpl w:val="876E157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DD9784A"/>
    <w:multiLevelType w:val="hybridMultilevel"/>
    <w:tmpl w:val="0022920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E337849"/>
    <w:multiLevelType w:val="hybridMultilevel"/>
    <w:tmpl w:val="D37A86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6D230BA"/>
    <w:multiLevelType w:val="multilevel"/>
    <w:tmpl w:val="37E268D0"/>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3D1E08"/>
    <w:multiLevelType w:val="hybridMultilevel"/>
    <w:tmpl w:val="BAB2AE30"/>
    <w:lvl w:ilvl="0" w:tplc="AB601A38">
      <w:numFmt w:val="bullet"/>
      <w:lvlText w:val="-"/>
      <w:lvlJc w:val="left"/>
      <w:pPr>
        <w:ind w:left="720" w:hanging="360"/>
      </w:pPr>
      <w:rPr>
        <w:rFonts w:ascii="Aptos" w:eastAsiaTheme="minorHAnsi" w:hAnsi="Aptos" w:cstheme="minorBid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C9361A1"/>
    <w:multiLevelType w:val="multilevel"/>
    <w:tmpl w:val="4BD46056"/>
    <w:lvl w:ilvl="0">
      <w:start w:val="1"/>
      <w:numFmt w:val="bullet"/>
      <w:lvlText w:val=""/>
      <w:lvlJc w:val="left"/>
      <w:pPr>
        <w:ind w:left="720" w:hanging="360"/>
      </w:pPr>
      <w:rPr>
        <w:rFonts w:ascii="Wingdings" w:hAnsi="Wingdings"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4617648">
    <w:abstractNumId w:val="25"/>
  </w:num>
  <w:num w:numId="2" w16cid:durableId="361519387">
    <w:abstractNumId w:val="12"/>
  </w:num>
  <w:num w:numId="3" w16cid:durableId="1014918517">
    <w:abstractNumId w:val="0"/>
  </w:num>
  <w:num w:numId="4" w16cid:durableId="2082560606">
    <w:abstractNumId w:val="5"/>
  </w:num>
  <w:num w:numId="5" w16cid:durableId="745758954">
    <w:abstractNumId w:val="1"/>
  </w:num>
  <w:num w:numId="6" w16cid:durableId="1135368987">
    <w:abstractNumId w:val="20"/>
  </w:num>
  <w:num w:numId="7" w16cid:durableId="1549411337">
    <w:abstractNumId w:val="6"/>
  </w:num>
  <w:num w:numId="8" w16cid:durableId="1485733337">
    <w:abstractNumId w:val="19"/>
  </w:num>
  <w:num w:numId="9" w16cid:durableId="1738699070">
    <w:abstractNumId w:val="8"/>
  </w:num>
  <w:num w:numId="10" w16cid:durableId="378289897">
    <w:abstractNumId w:val="11"/>
  </w:num>
  <w:num w:numId="11" w16cid:durableId="540362173">
    <w:abstractNumId w:val="7"/>
  </w:num>
  <w:num w:numId="12" w16cid:durableId="1364750509">
    <w:abstractNumId w:val="9"/>
  </w:num>
  <w:num w:numId="13" w16cid:durableId="2105179234">
    <w:abstractNumId w:val="18"/>
  </w:num>
  <w:num w:numId="14" w16cid:durableId="466508879">
    <w:abstractNumId w:val="3"/>
  </w:num>
  <w:num w:numId="15" w16cid:durableId="915749455">
    <w:abstractNumId w:val="17"/>
  </w:num>
  <w:num w:numId="16" w16cid:durableId="1144546308">
    <w:abstractNumId w:val="14"/>
  </w:num>
  <w:num w:numId="17" w16cid:durableId="400710495">
    <w:abstractNumId w:val="26"/>
  </w:num>
  <w:num w:numId="18" w16cid:durableId="1535801394">
    <w:abstractNumId w:val="21"/>
  </w:num>
  <w:num w:numId="19" w16cid:durableId="297147663">
    <w:abstractNumId w:val="22"/>
  </w:num>
  <w:num w:numId="20" w16cid:durableId="1739784456">
    <w:abstractNumId w:val="15"/>
  </w:num>
  <w:num w:numId="21" w16cid:durableId="1014190201">
    <w:abstractNumId w:val="23"/>
  </w:num>
  <w:num w:numId="22" w16cid:durableId="2024935962">
    <w:abstractNumId w:val="4"/>
  </w:num>
  <w:num w:numId="23" w16cid:durableId="1066605025">
    <w:abstractNumId w:val="2"/>
  </w:num>
  <w:num w:numId="24" w16cid:durableId="665548248">
    <w:abstractNumId w:val="16"/>
  </w:num>
  <w:num w:numId="25" w16cid:durableId="675890341">
    <w:abstractNumId w:val="10"/>
  </w:num>
  <w:num w:numId="26" w16cid:durableId="1535651868">
    <w:abstractNumId w:val="24"/>
  </w:num>
  <w:num w:numId="27" w16cid:durableId="12766700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7F"/>
    <w:rsid w:val="00013ABE"/>
    <w:rsid w:val="000512B8"/>
    <w:rsid w:val="000512F5"/>
    <w:rsid w:val="00060111"/>
    <w:rsid w:val="00062DFB"/>
    <w:rsid w:val="00072AA7"/>
    <w:rsid w:val="000801B5"/>
    <w:rsid w:val="000838D3"/>
    <w:rsid w:val="00086810"/>
    <w:rsid w:val="00095580"/>
    <w:rsid w:val="000B2419"/>
    <w:rsid w:val="000B3A5A"/>
    <w:rsid w:val="000C799A"/>
    <w:rsid w:val="000D3675"/>
    <w:rsid w:val="000F67A0"/>
    <w:rsid w:val="001229B9"/>
    <w:rsid w:val="001249CD"/>
    <w:rsid w:val="001365B4"/>
    <w:rsid w:val="00144383"/>
    <w:rsid w:val="00181EF4"/>
    <w:rsid w:val="00183701"/>
    <w:rsid w:val="0018500F"/>
    <w:rsid w:val="001976A1"/>
    <w:rsid w:val="001B4A33"/>
    <w:rsid w:val="001F1759"/>
    <w:rsid w:val="001F1E66"/>
    <w:rsid w:val="001F3492"/>
    <w:rsid w:val="001F506C"/>
    <w:rsid w:val="00203DD6"/>
    <w:rsid w:val="00205843"/>
    <w:rsid w:val="00216473"/>
    <w:rsid w:val="00220430"/>
    <w:rsid w:val="00240895"/>
    <w:rsid w:val="0024288D"/>
    <w:rsid w:val="002707EB"/>
    <w:rsid w:val="00284F82"/>
    <w:rsid w:val="002858BD"/>
    <w:rsid w:val="00293EF8"/>
    <w:rsid w:val="002A3452"/>
    <w:rsid w:val="002A3586"/>
    <w:rsid w:val="002A4A2E"/>
    <w:rsid w:val="002B3A51"/>
    <w:rsid w:val="002B4F06"/>
    <w:rsid w:val="002C2D6A"/>
    <w:rsid w:val="002E7A4F"/>
    <w:rsid w:val="002F1341"/>
    <w:rsid w:val="00304E7D"/>
    <w:rsid w:val="00321F90"/>
    <w:rsid w:val="00322E04"/>
    <w:rsid w:val="0033787E"/>
    <w:rsid w:val="003434AF"/>
    <w:rsid w:val="00353E68"/>
    <w:rsid w:val="00377B65"/>
    <w:rsid w:val="00391C75"/>
    <w:rsid w:val="00393272"/>
    <w:rsid w:val="003C26EA"/>
    <w:rsid w:val="003C59CF"/>
    <w:rsid w:val="003C7AA2"/>
    <w:rsid w:val="003E1485"/>
    <w:rsid w:val="003F7DF8"/>
    <w:rsid w:val="00403D2F"/>
    <w:rsid w:val="00433FE4"/>
    <w:rsid w:val="00450D40"/>
    <w:rsid w:val="0045555A"/>
    <w:rsid w:val="00472A81"/>
    <w:rsid w:val="00483830"/>
    <w:rsid w:val="00493C64"/>
    <w:rsid w:val="00495455"/>
    <w:rsid w:val="004962A4"/>
    <w:rsid w:val="004A30DF"/>
    <w:rsid w:val="004A524A"/>
    <w:rsid w:val="004B1F85"/>
    <w:rsid w:val="004E045B"/>
    <w:rsid w:val="004F31E8"/>
    <w:rsid w:val="004F5DA5"/>
    <w:rsid w:val="00505FFA"/>
    <w:rsid w:val="00524E80"/>
    <w:rsid w:val="005326F8"/>
    <w:rsid w:val="00540D65"/>
    <w:rsid w:val="005A42E3"/>
    <w:rsid w:val="005C2679"/>
    <w:rsid w:val="005E2D88"/>
    <w:rsid w:val="005E3BB1"/>
    <w:rsid w:val="005E50CC"/>
    <w:rsid w:val="00630152"/>
    <w:rsid w:val="00645A10"/>
    <w:rsid w:val="006515F4"/>
    <w:rsid w:val="00651DD1"/>
    <w:rsid w:val="00664E08"/>
    <w:rsid w:val="00680841"/>
    <w:rsid w:val="00681635"/>
    <w:rsid w:val="006872AF"/>
    <w:rsid w:val="00694AFA"/>
    <w:rsid w:val="00697FE7"/>
    <w:rsid w:val="006A0EB4"/>
    <w:rsid w:val="006E5437"/>
    <w:rsid w:val="006E715B"/>
    <w:rsid w:val="006F386F"/>
    <w:rsid w:val="00701E17"/>
    <w:rsid w:val="00702ADC"/>
    <w:rsid w:val="0070539D"/>
    <w:rsid w:val="007060A4"/>
    <w:rsid w:val="007152DD"/>
    <w:rsid w:val="007235C6"/>
    <w:rsid w:val="007252F4"/>
    <w:rsid w:val="00745811"/>
    <w:rsid w:val="007A72DB"/>
    <w:rsid w:val="007B0FFE"/>
    <w:rsid w:val="007C07E6"/>
    <w:rsid w:val="007C10E3"/>
    <w:rsid w:val="007C3088"/>
    <w:rsid w:val="007C32B3"/>
    <w:rsid w:val="007C43DA"/>
    <w:rsid w:val="007E1773"/>
    <w:rsid w:val="007F1B58"/>
    <w:rsid w:val="00815DB5"/>
    <w:rsid w:val="008261C5"/>
    <w:rsid w:val="00835508"/>
    <w:rsid w:val="00836043"/>
    <w:rsid w:val="008428A1"/>
    <w:rsid w:val="00850FC2"/>
    <w:rsid w:val="008516A6"/>
    <w:rsid w:val="008556FB"/>
    <w:rsid w:val="00867775"/>
    <w:rsid w:val="00885EE8"/>
    <w:rsid w:val="008A0C53"/>
    <w:rsid w:val="008A611E"/>
    <w:rsid w:val="008A7A47"/>
    <w:rsid w:val="008B49C9"/>
    <w:rsid w:val="008C002C"/>
    <w:rsid w:val="008C702B"/>
    <w:rsid w:val="008D0082"/>
    <w:rsid w:val="008F0B3C"/>
    <w:rsid w:val="008F73DF"/>
    <w:rsid w:val="00900A60"/>
    <w:rsid w:val="009030E8"/>
    <w:rsid w:val="00925A49"/>
    <w:rsid w:val="00927157"/>
    <w:rsid w:val="009316B2"/>
    <w:rsid w:val="00932900"/>
    <w:rsid w:val="00933E71"/>
    <w:rsid w:val="00937FE9"/>
    <w:rsid w:val="00942A5D"/>
    <w:rsid w:val="00944E9F"/>
    <w:rsid w:val="00947ACB"/>
    <w:rsid w:val="009529D5"/>
    <w:rsid w:val="009535B1"/>
    <w:rsid w:val="009626D6"/>
    <w:rsid w:val="00980D21"/>
    <w:rsid w:val="00982A19"/>
    <w:rsid w:val="00985270"/>
    <w:rsid w:val="0099427E"/>
    <w:rsid w:val="009970BE"/>
    <w:rsid w:val="009A6364"/>
    <w:rsid w:val="009E050B"/>
    <w:rsid w:val="009E0B43"/>
    <w:rsid w:val="009F3E97"/>
    <w:rsid w:val="00A10D87"/>
    <w:rsid w:val="00A75863"/>
    <w:rsid w:val="00A77479"/>
    <w:rsid w:val="00A8384D"/>
    <w:rsid w:val="00A96EA5"/>
    <w:rsid w:val="00A97733"/>
    <w:rsid w:val="00AA7001"/>
    <w:rsid w:val="00AC72CF"/>
    <w:rsid w:val="00AE2FDF"/>
    <w:rsid w:val="00AE79AB"/>
    <w:rsid w:val="00AF28A9"/>
    <w:rsid w:val="00B0218F"/>
    <w:rsid w:val="00B06926"/>
    <w:rsid w:val="00B32260"/>
    <w:rsid w:val="00B502A0"/>
    <w:rsid w:val="00B53BB2"/>
    <w:rsid w:val="00B5738C"/>
    <w:rsid w:val="00B60CCA"/>
    <w:rsid w:val="00B837DA"/>
    <w:rsid w:val="00B90D8B"/>
    <w:rsid w:val="00BA23E8"/>
    <w:rsid w:val="00BA35AA"/>
    <w:rsid w:val="00BA4710"/>
    <w:rsid w:val="00BA5177"/>
    <w:rsid w:val="00BA7FB4"/>
    <w:rsid w:val="00BB76A5"/>
    <w:rsid w:val="00BE0DF0"/>
    <w:rsid w:val="00C03530"/>
    <w:rsid w:val="00C1085D"/>
    <w:rsid w:val="00C22CC5"/>
    <w:rsid w:val="00C50B14"/>
    <w:rsid w:val="00C5345C"/>
    <w:rsid w:val="00C603A6"/>
    <w:rsid w:val="00C660FF"/>
    <w:rsid w:val="00C70753"/>
    <w:rsid w:val="00C766BF"/>
    <w:rsid w:val="00C84360"/>
    <w:rsid w:val="00C916DE"/>
    <w:rsid w:val="00C94BB9"/>
    <w:rsid w:val="00CA4F6A"/>
    <w:rsid w:val="00CC70A2"/>
    <w:rsid w:val="00CD6C6D"/>
    <w:rsid w:val="00D0351F"/>
    <w:rsid w:val="00D24565"/>
    <w:rsid w:val="00D423A3"/>
    <w:rsid w:val="00D43810"/>
    <w:rsid w:val="00D56AA5"/>
    <w:rsid w:val="00D703F3"/>
    <w:rsid w:val="00D85508"/>
    <w:rsid w:val="00D96283"/>
    <w:rsid w:val="00DA6263"/>
    <w:rsid w:val="00DB4C38"/>
    <w:rsid w:val="00DD05BA"/>
    <w:rsid w:val="00DF05F2"/>
    <w:rsid w:val="00E009A2"/>
    <w:rsid w:val="00E40220"/>
    <w:rsid w:val="00E4387E"/>
    <w:rsid w:val="00E462F7"/>
    <w:rsid w:val="00E4642A"/>
    <w:rsid w:val="00E63BCD"/>
    <w:rsid w:val="00EA59EA"/>
    <w:rsid w:val="00ED1DB9"/>
    <w:rsid w:val="00EE487F"/>
    <w:rsid w:val="00EF044E"/>
    <w:rsid w:val="00F17594"/>
    <w:rsid w:val="00F44B97"/>
    <w:rsid w:val="00F560DC"/>
    <w:rsid w:val="00F71098"/>
    <w:rsid w:val="00F7351D"/>
    <w:rsid w:val="00F83401"/>
    <w:rsid w:val="00F9021C"/>
    <w:rsid w:val="00FA621D"/>
    <w:rsid w:val="00FB064B"/>
    <w:rsid w:val="00FB7B87"/>
    <w:rsid w:val="00FD7834"/>
    <w:rsid w:val="45865121"/>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95119"/>
  <w15:chartTrackingRefBased/>
  <w15:docId w15:val="{7F2AE6A8-F682-4009-B2A7-4FB464CF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20430"/>
    <w:pPr>
      <w:spacing w:after="0" w:line="240" w:lineRule="auto"/>
    </w:pPr>
    <w:rPr>
      <w:rFonts w:ascii="Times New Roman" w:eastAsia="Times New Roman" w:hAnsi="Times New Roman" w:cs="Times New Roman"/>
      <w:kern w:val="0"/>
      <w:lang w:val="hu-HU" w:eastAsia="en-GB"/>
      <w14:ligatures w14:val="none"/>
    </w:rPr>
  </w:style>
  <w:style w:type="paragraph" w:styleId="Cmsor1">
    <w:name w:val="heading 1"/>
    <w:basedOn w:val="Norml"/>
    <w:next w:val="Norml"/>
    <w:link w:val="Cmsor1Char"/>
    <w:uiPriority w:val="9"/>
    <w:qFormat/>
    <w:rsid w:val="00EE48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Cmsor2">
    <w:name w:val="heading 2"/>
    <w:basedOn w:val="Norml"/>
    <w:next w:val="Norml"/>
    <w:link w:val="Cmsor2Char"/>
    <w:uiPriority w:val="9"/>
    <w:semiHidden/>
    <w:unhideWhenUsed/>
    <w:qFormat/>
    <w:rsid w:val="00EE48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Cmsor3">
    <w:name w:val="heading 3"/>
    <w:basedOn w:val="Norml"/>
    <w:next w:val="Norml"/>
    <w:link w:val="Cmsor3Char"/>
    <w:uiPriority w:val="9"/>
    <w:unhideWhenUsed/>
    <w:qFormat/>
    <w:rsid w:val="00EE487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Cmsor4">
    <w:name w:val="heading 4"/>
    <w:basedOn w:val="Norml"/>
    <w:next w:val="Norml"/>
    <w:link w:val="Cmsor4Char"/>
    <w:uiPriority w:val="9"/>
    <w:semiHidden/>
    <w:unhideWhenUsed/>
    <w:qFormat/>
    <w:rsid w:val="00EE487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Cmsor5">
    <w:name w:val="heading 5"/>
    <w:basedOn w:val="Norml"/>
    <w:next w:val="Norml"/>
    <w:link w:val="Cmsor5Char"/>
    <w:uiPriority w:val="9"/>
    <w:semiHidden/>
    <w:unhideWhenUsed/>
    <w:qFormat/>
    <w:rsid w:val="00EE487F"/>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Cmsor6">
    <w:name w:val="heading 6"/>
    <w:basedOn w:val="Norml"/>
    <w:next w:val="Norml"/>
    <w:link w:val="Cmsor6Char"/>
    <w:uiPriority w:val="9"/>
    <w:semiHidden/>
    <w:unhideWhenUsed/>
    <w:qFormat/>
    <w:rsid w:val="00EE487F"/>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Cmsor7">
    <w:name w:val="heading 7"/>
    <w:basedOn w:val="Norml"/>
    <w:next w:val="Norml"/>
    <w:link w:val="Cmsor7Char"/>
    <w:uiPriority w:val="9"/>
    <w:semiHidden/>
    <w:unhideWhenUsed/>
    <w:qFormat/>
    <w:rsid w:val="00EE487F"/>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Cmsor8">
    <w:name w:val="heading 8"/>
    <w:basedOn w:val="Norml"/>
    <w:next w:val="Norml"/>
    <w:link w:val="Cmsor8Char"/>
    <w:uiPriority w:val="9"/>
    <w:semiHidden/>
    <w:unhideWhenUsed/>
    <w:qFormat/>
    <w:rsid w:val="00EE487F"/>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Cmsor9">
    <w:name w:val="heading 9"/>
    <w:basedOn w:val="Norml"/>
    <w:next w:val="Norml"/>
    <w:link w:val="Cmsor9Char"/>
    <w:uiPriority w:val="9"/>
    <w:semiHidden/>
    <w:unhideWhenUsed/>
    <w:qFormat/>
    <w:rsid w:val="00EE487F"/>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E487F"/>
    <w:rPr>
      <w:rFonts w:asciiTheme="majorHAnsi" w:eastAsiaTheme="majorEastAsia" w:hAnsiTheme="majorHAnsi" w:cstheme="majorBidi"/>
      <w:color w:val="0F4761" w:themeColor="accent1" w:themeShade="BF"/>
      <w:sz w:val="40"/>
      <w:szCs w:val="40"/>
      <w:lang w:val="en-US"/>
    </w:rPr>
  </w:style>
  <w:style w:type="character" w:customStyle="1" w:styleId="Cmsor2Char">
    <w:name w:val="Címsor 2 Char"/>
    <w:basedOn w:val="Bekezdsalapbettpusa"/>
    <w:link w:val="Cmsor2"/>
    <w:uiPriority w:val="9"/>
    <w:semiHidden/>
    <w:rsid w:val="00EE487F"/>
    <w:rPr>
      <w:rFonts w:asciiTheme="majorHAnsi" w:eastAsiaTheme="majorEastAsia" w:hAnsiTheme="majorHAnsi" w:cstheme="majorBidi"/>
      <w:color w:val="0F4761" w:themeColor="accent1" w:themeShade="BF"/>
      <w:sz w:val="32"/>
      <w:szCs w:val="32"/>
      <w:lang w:val="en-US"/>
    </w:rPr>
  </w:style>
  <w:style w:type="character" w:customStyle="1" w:styleId="Cmsor3Char">
    <w:name w:val="Címsor 3 Char"/>
    <w:basedOn w:val="Bekezdsalapbettpusa"/>
    <w:link w:val="Cmsor3"/>
    <w:uiPriority w:val="9"/>
    <w:rsid w:val="00EE487F"/>
    <w:rPr>
      <w:rFonts w:eastAsiaTheme="majorEastAsia" w:cstheme="majorBidi"/>
      <w:color w:val="0F4761" w:themeColor="accent1" w:themeShade="BF"/>
      <w:sz w:val="28"/>
      <w:szCs w:val="28"/>
      <w:lang w:val="en-US"/>
    </w:rPr>
  </w:style>
  <w:style w:type="character" w:customStyle="1" w:styleId="Cmsor4Char">
    <w:name w:val="Címsor 4 Char"/>
    <w:basedOn w:val="Bekezdsalapbettpusa"/>
    <w:link w:val="Cmsor4"/>
    <w:uiPriority w:val="9"/>
    <w:semiHidden/>
    <w:rsid w:val="00EE487F"/>
    <w:rPr>
      <w:rFonts w:eastAsiaTheme="majorEastAsia" w:cstheme="majorBidi"/>
      <w:i/>
      <w:iCs/>
      <w:color w:val="0F4761" w:themeColor="accent1" w:themeShade="BF"/>
      <w:lang w:val="en-US"/>
    </w:rPr>
  </w:style>
  <w:style w:type="character" w:customStyle="1" w:styleId="Cmsor5Char">
    <w:name w:val="Címsor 5 Char"/>
    <w:basedOn w:val="Bekezdsalapbettpusa"/>
    <w:link w:val="Cmsor5"/>
    <w:uiPriority w:val="9"/>
    <w:semiHidden/>
    <w:rsid w:val="00EE487F"/>
    <w:rPr>
      <w:rFonts w:eastAsiaTheme="majorEastAsia" w:cstheme="majorBidi"/>
      <w:color w:val="0F4761" w:themeColor="accent1" w:themeShade="BF"/>
      <w:lang w:val="en-US"/>
    </w:rPr>
  </w:style>
  <w:style w:type="character" w:customStyle="1" w:styleId="Cmsor6Char">
    <w:name w:val="Címsor 6 Char"/>
    <w:basedOn w:val="Bekezdsalapbettpusa"/>
    <w:link w:val="Cmsor6"/>
    <w:uiPriority w:val="9"/>
    <w:semiHidden/>
    <w:rsid w:val="00EE487F"/>
    <w:rPr>
      <w:rFonts w:eastAsiaTheme="majorEastAsia" w:cstheme="majorBidi"/>
      <w:i/>
      <w:iCs/>
      <w:color w:val="595959" w:themeColor="text1" w:themeTint="A6"/>
      <w:lang w:val="en-US"/>
    </w:rPr>
  </w:style>
  <w:style w:type="character" w:customStyle="1" w:styleId="Cmsor7Char">
    <w:name w:val="Címsor 7 Char"/>
    <w:basedOn w:val="Bekezdsalapbettpusa"/>
    <w:link w:val="Cmsor7"/>
    <w:uiPriority w:val="9"/>
    <w:semiHidden/>
    <w:rsid w:val="00EE487F"/>
    <w:rPr>
      <w:rFonts w:eastAsiaTheme="majorEastAsia" w:cstheme="majorBidi"/>
      <w:color w:val="595959" w:themeColor="text1" w:themeTint="A6"/>
      <w:lang w:val="en-US"/>
    </w:rPr>
  </w:style>
  <w:style w:type="character" w:customStyle="1" w:styleId="Cmsor8Char">
    <w:name w:val="Címsor 8 Char"/>
    <w:basedOn w:val="Bekezdsalapbettpusa"/>
    <w:link w:val="Cmsor8"/>
    <w:uiPriority w:val="9"/>
    <w:semiHidden/>
    <w:rsid w:val="00EE487F"/>
    <w:rPr>
      <w:rFonts w:eastAsiaTheme="majorEastAsia" w:cstheme="majorBidi"/>
      <w:i/>
      <w:iCs/>
      <w:color w:val="272727" w:themeColor="text1" w:themeTint="D8"/>
      <w:lang w:val="en-US"/>
    </w:rPr>
  </w:style>
  <w:style w:type="character" w:customStyle="1" w:styleId="Cmsor9Char">
    <w:name w:val="Címsor 9 Char"/>
    <w:basedOn w:val="Bekezdsalapbettpusa"/>
    <w:link w:val="Cmsor9"/>
    <w:uiPriority w:val="9"/>
    <w:semiHidden/>
    <w:rsid w:val="00EE487F"/>
    <w:rPr>
      <w:rFonts w:eastAsiaTheme="majorEastAsia" w:cstheme="majorBidi"/>
      <w:color w:val="272727" w:themeColor="text1" w:themeTint="D8"/>
      <w:lang w:val="en-US"/>
    </w:rPr>
  </w:style>
  <w:style w:type="paragraph" w:styleId="Cm">
    <w:name w:val="Title"/>
    <w:basedOn w:val="Norml"/>
    <w:next w:val="Norml"/>
    <w:link w:val="CmChar"/>
    <w:uiPriority w:val="10"/>
    <w:qFormat/>
    <w:rsid w:val="00EE487F"/>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CmChar">
    <w:name w:val="Cím Char"/>
    <w:basedOn w:val="Bekezdsalapbettpusa"/>
    <w:link w:val="Cm"/>
    <w:uiPriority w:val="10"/>
    <w:rsid w:val="00EE487F"/>
    <w:rPr>
      <w:rFonts w:asciiTheme="majorHAnsi" w:eastAsiaTheme="majorEastAsia" w:hAnsiTheme="majorHAnsi" w:cstheme="majorBidi"/>
      <w:spacing w:val="-10"/>
      <w:kern w:val="28"/>
      <w:sz w:val="56"/>
      <w:szCs w:val="56"/>
      <w:lang w:val="en-US"/>
    </w:rPr>
  </w:style>
  <w:style w:type="paragraph" w:styleId="Alcm">
    <w:name w:val="Subtitle"/>
    <w:basedOn w:val="Norml"/>
    <w:next w:val="Norml"/>
    <w:link w:val="AlcmChar"/>
    <w:uiPriority w:val="11"/>
    <w:qFormat/>
    <w:rsid w:val="00EE487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lcmChar">
    <w:name w:val="Alcím Char"/>
    <w:basedOn w:val="Bekezdsalapbettpusa"/>
    <w:link w:val="Alcm"/>
    <w:uiPriority w:val="11"/>
    <w:rsid w:val="00EE487F"/>
    <w:rPr>
      <w:rFonts w:eastAsiaTheme="majorEastAsia" w:cstheme="majorBidi"/>
      <w:color w:val="595959" w:themeColor="text1" w:themeTint="A6"/>
      <w:spacing w:val="15"/>
      <w:sz w:val="28"/>
      <w:szCs w:val="28"/>
      <w:lang w:val="en-US"/>
    </w:rPr>
  </w:style>
  <w:style w:type="paragraph" w:styleId="Idzet">
    <w:name w:val="Quote"/>
    <w:basedOn w:val="Norml"/>
    <w:next w:val="Norml"/>
    <w:link w:val="IdzetChar"/>
    <w:uiPriority w:val="29"/>
    <w:qFormat/>
    <w:rsid w:val="00EE487F"/>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IdzetChar">
    <w:name w:val="Idézet Char"/>
    <w:basedOn w:val="Bekezdsalapbettpusa"/>
    <w:link w:val="Idzet"/>
    <w:uiPriority w:val="29"/>
    <w:rsid w:val="00EE487F"/>
    <w:rPr>
      <w:i/>
      <w:iCs/>
      <w:color w:val="404040" w:themeColor="text1" w:themeTint="BF"/>
      <w:lang w:val="en-US"/>
    </w:rPr>
  </w:style>
  <w:style w:type="paragraph" w:styleId="Listaszerbekezds">
    <w:name w:val="List Paragraph"/>
    <w:basedOn w:val="Norml"/>
    <w:uiPriority w:val="34"/>
    <w:qFormat/>
    <w:rsid w:val="00EE487F"/>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Erskiemels">
    <w:name w:val="Intense Emphasis"/>
    <w:basedOn w:val="Bekezdsalapbettpusa"/>
    <w:uiPriority w:val="21"/>
    <w:qFormat/>
    <w:rsid w:val="00EE487F"/>
    <w:rPr>
      <w:i/>
      <w:iCs/>
      <w:color w:val="0F4761" w:themeColor="accent1" w:themeShade="BF"/>
    </w:rPr>
  </w:style>
  <w:style w:type="paragraph" w:styleId="Kiemeltidzet">
    <w:name w:val="Intense Quote"/>
    <w:basedOn w:val="Norml"/>
    <w:next w:val="Norml"/>
    <w:link w:val="KiemeltidzetChar"/>
    <w:uiPriority w:val="30"/>
    <w:qFormat/>
    <w:rsid w:val="00EE48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KiemeltidzetChar">
    <w:name w:val="Kiemelt idézet Char"/>
    <w:basedOn w:val="Bekezdsalapbettpusa"/>
    <w:link w:val="Kiemeltidzet"/>
    <w:uiPriority w:val="30"/>
    <w:rsid w:val="00EE487F"/>
    <w:rPr>
      <w:i/>
      <w:iCs/>
      <w:color w:val="0F4761" w:themeColor="accent1" w:themeShade="BF"/>
      <w:lang w:val="en-US"/>
    </w:rPr>
  </w:style>
  <w:style w:type="character" w:styleId="Ershivatkozs">
    <w:name w:val="Intense Reference"/>
    <w:basedOn w:val="Bekezdsalapbettpusa"/>
    <w:uiPriority w:val="32"/>
    <w:qFormat/>
    <w:rsid w:val="00EE487F"/>
    <w:rPr>
      <w:b/>
      <w:bCs/>
      <w:smallCaps/>
      <w:color w:val="0F4761" w:themeColor="accent1" w:themeShade="BF"/>
      <w:spacing w:val="5"/>
    </w:rPr>
  </w:style>
  <w:style w:type="character" w:styleId="Hiperhivatkozs">
    <w:name w:val="Hyperlink"/>
    <w:basedOn w:val="Bekezdsalapbettpusa"/>
    <w:uiPriority w:val="99"/>
    <w:unhideWhenUsed/>
    <w:rsid w:val="00C94BB9"/>
    <w:rPr>
      <w:color w:val="467886" w:themeColor="hyperlink"/>
      <w:u w:val="single"/>
    </w:rPr>
  </w:style>
  <w:style w:type="character" w:styleId="Feloldatlanmegemlts">
    <w:name w:val="Unresolved Mention"/>
    <w:basedOn w:val="Bekezdsalapbettpusa"/>
    <w:uiPriority w:val="99"/>
    <w:semiHidden/>
    <w:unhideWhenUsed/>
    <w:rsid w:val="00C94BB9"/>
    <w:rPr>
      <w:color w:val="605E5C"/>
      <w:shd w:val="clear" w:color="auto" w:fill="E1DFDD"/>
    </w:rPr>
  </w:style>
  <w:style w:type="character" w:styleId="Mrltotthiperhivatkozs">
    <w:name w:val="FollowedHyperlink"/>
    <w:basedOn w:val="Bekezdsalapbettpusa"/>
    <w:uiPriority w:val="99"/>
    <w:semiHidden/>
    <w:unhideWhenUsed/>
    <w:rsid w:val="00C94BB9"/>
    <w:rPr>
      <w:color w:val="96607D" w:themeColor="followedHyperlink"/>
      <w:u w:val="single"/>
    </w:rPr>
  </w:style>
  <w:style w:type="paragraph" w:styleId="NormlWeb">
    <w:name w:val="Normal (Web)"/>
    <w:basedOn w:val="Norml"/>
    <w:uiPriority w:val="99"/>
    <w:unhideWhenUsed/>
    <w:rsid w:val="00BA4710"/>
    <w:pPr>
      <w:spacing w:before="100" w:beforeAutospacing="1" w:after="100" w:afterAutospacing="1"/>
    </w:pPr>
    <w:rPr>
      <w:lang w:eastAsia="de-DE"/>
    </w:rPr>
  </w:style>
  <w:style w:type="paragraph" w:customStyle="1" w:styleId="p1">
    <w:name w:val="p1"/>
    <w:basedOn w:val="Norml"/>
    <w:rsid w:val="002B3A51"/>
    <w:pPr>
      <w:spacing w:before="100" w:beforeAutospacing="1" w:after="100" w:afterAutospacing="1"/>
    </w:pPr>
    <w:rPr>
      <w:lang w:eastAsia="de-DE"/>
    </w:rPr>
  </w:style>
  <w:style w:type="paragraph" w:customStyle="1" w:styleId="p2">
    <w:name w:val="p2"/>
    <w:basedOn w:val="Norml"/>
    <w:rsid w:val="002B3A51"/>
    <w:pPr>
      <w:spacing w:before="100" w:beforeAutospacing="1" w:after="100" w:afterAutospacing="1"/>
    </w:pPr>
    <w:rPr>
      <w:lang w:eastAsia="de-DE"/>
    </w:rPr>
  </w:style>
  <w:style w:type="character" w:customStyle="1" w:styleId="s1">
    <w:name w:val="s1"/>
    <w:basedOn w:val="Bekezdsalapbettpusa"/>
    <w:rsid w:val="002B3A51"/>
  </w:style>
  <w:style w:type="character" w:customStyle="1" w:styleId="s2">
    <w:name w:val="s2"/>
    <w:basedOn w:val="Bekezdsalapbettpusa"/>
    <w:rsid w:val="002B3A51"/>
  </w:style>
  <w:style w:type="paragraph" w:customStyle="1" w:styleId="p4">
    <w:name w:val="p4"/>
    <w:basedOn w:val="Norml"/>
    <w:rsid w:val="002B3A51"/>
    <w:pPr>
      <w:spacing w:before="100" w:beforeAutospacing="1" w:after="100" w:afterAutospacing="1"/>
    </w:pPr>
    <w:rPr>
      <w:lang w:eastAsia="de-DE"/>
    </w:rPr>
  </w:style>
  <w:style w:type="character" w:customStyle="1" w:styleId="s3">
    <w:name w:val="s3"/>
    <w:basedOn w:val="Bekezdsalapbettpusa"/>
    <w:rsid w:val="002B3A51"/>
  </w:style>
  <w:style w:type="character" w:customStyle="1" w:styleId="apple-converted-space">
    <w:name w:val="apple-converted-space"/>
    <w:basedOn w:val="Bekezdsalapbettpusa"/>
    <w:rsid w:val="00B90D8B"/>
  </w:style>
  <w:style w:type="character" w:customStyle="1" w:styleId="normaltextrun">
    <w:name w:val="normaltextrun"/>
    <w:basedOn w:val="Bekezdsalapbettpusa"/>
    <w:rsid w:val="00183701"/>
  </w:style>
  <w:style w:type="character" w:customStyle="1" w:styleId="eop">
    <w:name w:val="eop"/>
    <w:basedOn w:val="Bekezdsalapbettpusa"/>
    <w:rsid w:val="00183701"/>
  </w:style>
  <w:style w:type="paragraph" w:customStyle="1" w:styleId="p3">
    <w:name w:val="p3"/>
    <w:basedOn w:val="Norml"/>
    <w:rsid w:val="006872AF"/>
    <w:pPr>
      <w:spacing w:before="100" w:beforeAutospacing="1" w:after="100" w:afterAutospacing="1"/>
    </w:pPr>
    <w:rPr>
      <w:lang w:eastAsia="de-DE"/>
    </w:rPr>
  </w:style>
  <w:style w:type="character" w:styleId="Kiemels2">
    <w:name w:val="Strong"/>
    <w:basedOn w:val="Bekezdsalapbettpusa"/>
    <w:uiPriority w:val="22"/>
    <w:qFormat/>
    <w:rsid w:val="002707EB"/>
    <w:rPr>
      <w:b/>
      <w:bCs/>
    </w:rPr>
  </w:style>
  <w:style w:type="character" w:styleId="Kiemels">
    <w:name w:val="Emphasis"/>
    <w:basedOn w:val="Bekezdsalapbettpusa"/>
    <w:uiPriority w:val="20"/>
    <w:qFormat/>
    <w:rsid w:val="002707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7029">
      <w:bodyDiv w:val="1"/>
      <w:marLeft w:val="0"/>
      <w:marRight w:val="0"/>
      <w:marTop w:val="0"/>
      <w:marBottom w:val="0"/>
      <w:divBdr>
        <w:top w:val="none" w:sz="0" w:space="0" w:color="auto"/>
        <w:left w:val="none" w:sz="0" w:space="0" w:color="auto"/>
        <w:bottom w:val="none" w:sz="0" w:space="0" w:color="auto"/>
        <w:right w:val="none" w:sz="0" w:space="0" w:color="auto"/>
      </w:divBdr>
    </w:div>
    <w:div w:id="326177335">
      <w:bodyDiv w:val="1"/>
      <w:marLeft w:val="0"/>
      <w:marRight w:val="0"/>
      <w:marTop w:val="0"/>
      <w:marBottom w:val="0"/>
      <w:divBdr>
        <w:top w:val="none" w:sz="0" w:space="0" w:color="auto"/>
        <w:left w:val="none" w:sz="0" w:space="0" w:color="auto"/>
        <w:bottom w:val="none" w:sz="0" w:space="0" w:color="auto"/>
        <w:right w:val="none" w:sz="0" w:space="0" w:color="auto"/>
      </w:divBdr>
    </w:div>
    <w:div w:id="576062133">
      <w:bodyDiv w:val="1"/>
      <w:marLeft w:val="0"/>
      <w:marRight w:val="0"/>
      <w:marTop w:val="0"/>
      <w:marBottom w:val="0"/>
      <w:divBdr>
        <w:top w:val="none" w:sz="0" w:space="0" w:color="auto"/>
        <w:left w:val="none" w:sz="0" w:space="0" w:color="auto"/>
        <w:bottom w:val="none" w:sz="0" w:space="0" w:color="auto"/>
        <w:right w:val="none" w:sz="0" w:space="0" w:color="auto"/>
      </w:divBdr>
    </w:div>
    <w:div w:id="748385673">
      <w:bodyDiv w:val="1"/>
      <w:marLeft w:val="0"/>
      <w:marRight w:val="0"/>
      <w:marTop w:val="0"/>
      <w:marBottom w:val="0"/>
      <w:divBdr>
        <w:top w:val="none" w:sz="0" w:space="0" w:color="auto"/>
        <w:left w:val="none" w:sz="0" w:space="0" w:color="auto"/>
        <w:bottom w:val="none" w:sz="0" w:space="0" w:color="auto"/>
        <w:right w:val="none" w:sz="0" w:space="0" w:color="auto"/>
      </w:divBdr>
    </w:div>
    <w:div w:id="1344473119">
      <w:bodyDiv w:val="1"/>
      <w:marLeft w:val="0"/>
      <w:marRight w:val="0"/>
      <w:marTop w:val="0"/>
      <w:marBottom w:val="0"/>
      <w:divBdr>
        <w:top w:val="none" w:sz="0" w:space="0" w:color="auto"/>
        <w:left w:val="none" w:sz="0" w:space="0" w:color="auto"/>
        <w:bottom w:val="none" w:sz="0" w:space="0" w:color="auto"/>
        <w:right w:val="none" w:sz="0" w:space="0" w:color="auto"/>
      </w:divBdr>
    </w:div>
    <w:div w:id="1374503537">
      <w:bodyDiv w:val="1"/>
      <w:marLeft w:val="0"/>
      <w:marRight w:val="0"/>
      <w:marTop w:val="0"/>
      <w:marBottom w:val="0"/>
      <w:divBdr>
        <w:top w:val="none" w:sz="0" w:space="0" w:color="auto"/>
        <w:left w:val="none" w:sz="0" w:space="0" w:color="auto"/>
        <w:bottom w:val="none" w:sz="0" w:space="0" w:color="auto"/>
        <w:right w:val="none" w:sz="0" w:space="0" w:color="auto"/>
      </w:divBdr>
    </w:div>
    <w:div w:id="1652515025">
      <w:bodyDiv w:val="1"/>
      <w:marLeft w:val="0"/>
      <w:marRight w:val="0"/>
      <w:marTop w:val="0"/>
      <w:marBottom w:val="0"/>
      <w:divBdr>
        <w:top w:val="none" w:sz="0" w:space="0" w:color="auto"/>
        <w:left w:val="none" w:sz="0" w:space="0" w:color="auto"/>
        <w:bottom w:val="none" w:sz="0" w:space="0" w:color="auto"/>
        <w:right w:val="none" w:sz="0" w:space="0" w:color="auto"/>
      </w:divBdr>
    </w:div>
    <w:div w:id="1773427349">
      <w:bodyDiv w:val="1"/>
      <w:marLeft w:val="0"/>
      <w:marRight w:val="0"/>
      <w:marTop w:val="0"/>
      <w:marBottom w:val="0"/>
      <w:divBdr>
        <w:top w:val="none" w:sz="0" w:space="0" w:color="auto"/>
        <w:left w:val="none" w:sz="0" w:space="0" w:color="auto"/>
        <w:bottom w:val="none" w:sz="0" w:space="0" w:color="auto"/>
        <w:right w:val="none" w:sz="0" w:space="0" w:color="auto"/>
      </w:divBdr>
    </w:div>
    <w:div w:id="197135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baumit.com/lifechallenge2026/projects/non-residential/6073/bremen-kelloggs-hotel?year=2026" TargetMode="External"/><Relationship Id="rId18" Type="http://schemas.openxmlformats.org/officeDocument/2006/relationships/hyperlink" Target="https://baumit.pl/lifechallenge2026/projects/multi-family-residential/5611/bernardynska-4" TargetMode="External"/><Relationship Id="rId26" Type="http://schemas.openxmlformats.org/officeDocument/2006/relationships/hyperlink" Target="https://int.baumit.com/lifechallenge2026/projects/thermal-renovation/6167/ring-house?year=2026" TargetMode="External"/><Relationship Id="rId21" Type="http://schemas.openxmlformats.org/officeDocument/2006/relationships/hyperlink" Target="https://brand.baumit.com/share/xH7JfKkKALY1j1uazmr4" TargetMode="External"/><Relationship Id="rId34"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hyperlink" Target="https://brand.baumit.com/share/ebfgg9JgnJmcdiF4zWTr" TargetMode="External"/><Relationship Id="rId25" Type="http://schemas.openxmlformats.org/officeDocument/2006/relationships/image" Target="media/image9.jpeg"/><Relationship Id="rId33" Type="http://schemas.openxmlformats.org/officeDocument/2006/relationships/hyperlink" Target="https://brand.baumit.com/share/iCSWoDKpAWAWtyV5xjY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nt.baumit.com/lifechallenge2026/projects/single-family-house/5753/murawa-2?year=2026" TargetMode="External"/><Relationship Id="rId20" Type="http://schemas.openxmlformats.org/officeDocument/2006/relationships/hyperlink" Target="https://baumit.pl/lifechallenge2026/projects/multi-family-residential/5611/bernardynska-4" TargetMode="External"/><Relationship Id="rId29" Type="http://schemas.openxmlformats.org/officeDocument/2006/relationships/hyperlink" Target="https://int.baumit.com/lifechallenge2026/projects/historical-renovation/6036/the-casino-of-constanta?year=202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hyperlink" Target="https://brand.baumit.com/share/v6rA46GQcBv7nS8CznT1" TargetMode="External"/><Relationship Id="rId32" Type="http://schemas.openxmlformats.org/officeDocument/2006/relationships/hyperlink" Target="https://int.baumit.com/lifechallenge2026/projects/stunned-by-texture/6106/casa-funeraria-codroipo?year=2026"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https://int.baumit.com/lifechallenge2026/projects/non-residential/6116/vinarstvos?year=2026" TargetMode="External"/><Relationship Id="rId28" Type="http://schemas.openxmlformats.org/officeDocument/2006/relationships/image" Target="media/image10.jpeg"/><Relationship Id="rId36"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image" Target="media/image11.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s://brand.baumit.com/share/h2HwGjnaakwX4TfUhpaj" TargetMode="External"/><Relationship Id="rId22" Type="http://schemas.openxmlformats.org/officeDocument/2006/relationships/image" Target="media/image8.jpeg"/><Relationship Id="rId27" Type="http://schemas.openxmlformats.org/officeDocument/2006/relationships/hyperlink" Target="https://brand.baumit.com/share/FHs6SnwhFb4WcB4nf5wT" TargetMode="External"/><Relationship Id="rId30" Type="http://schemas.openxmlformats.org/officeDocument/2006/relationships/hyperlink" Target="https://brand.baumit.com/share/yfmtuYwSmvhWyC6scz9r" TargetMode="External"/><Relationship Id="rId35" Type="http://schemas.openxmlformats.org/officeDocument/2006/relationships/image" Target="media/image13.jpeg"/><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b36e69-406a-4c46-bf42-f4d2a0972e8e" xsi:nil="true"/>
    <lcf76f155ced4ddcb4097134ff3c332f xmlns="7157f839-0b83-4a2f-b6a1-ca21adf75bda">
      <Terms xmlns="http://schemas.microsoft.com/office/infopath/2007/PartnerControls"/>
    </lcf76f155ced4ddcb4097134ff3c332f>
    <Thumbnail xmlns="7157f839-0b83-4a2f-b6a1-ca21adf75b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DD7EB986E627419361795EE27572C8" ma:contentTypeVersion="17" ma:contentTypeDescription="Create a new document." ma:contentTypeScope="" ma:versionID="e954c4928f345ba2550b19d3850285a5">
  <xsd:schema xmlns:xsd="http://www.w3.org/2001/XMLSchema" xmlns:xs="http://www.w3.org/2001/XMLSchema" xmlns:p="http://schemas.microsoft.com/office/2006/metadata/properties" xmlns:ns2="7157f839-0b83-4a2f-b6a1-ca21adf75bda" xmlns:ns3="bab36e69-406a-4c46-bf42-f4d2a0972e8e" targetNamespace="http://schemas.microsoft.com/office/2006/metadata/properties" ma:root="true" ma:fieldsID="42a92c5ac0419c603a0ff394afc5543c" ns2:_="" ns3:_="">
    <xsd:import namespace="7157f839-0b83-4a2f-b6a1-ca21adf75bda"/>
    <xsd:import namespace="bab36e69-406a-4c46-bf42-f4d2a0972e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Thumbnail"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7f839-0b83-4a2f-b6a1-ca21adf75b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Thumbnail" ma:index="15" nillable="true" ma:displayName="Thumbnail" ma:format="Thumbnail" ma:internalName="Thumbnail">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45e420-3059-4d74-a03f-db9c9958e33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b36e69-406a-4c46-bf42-f4d2a0972e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33912d-5b06-48c5-a172-5eca1493aa60}" ma:internalName="TaxCatchAll" ma:showField="CatchAllData" ma:web="bab36e69-406a-4c46-bf42-f4d2a0972e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6BFFFC-436E-4189-AF0C-26788F70D75F}">
  <ds:schemaRefs>
    <ds:schemaRef ds:uri="http://schemas.microsoft.com/office/2006/metadata/properties"/>
    <ds:schemaRef ds:uri="http://schemas.microsoft.com/office/infopath/2007/PartnerControls"/>
    <ds:schemaRef ds:uri="bab36e69-406a-4c46-bf42-f4d2a0972e8e"/>
    <ds:schemaRef ds:uri="7157f839-0b83-4a2f-b6a1-ca21adf75bda"/>
  </ds:schemaRefs>
</ds:datastoreItem>
</file>

<file path=customXml/itemProps2.xml><?xml version="1.0" encoding="utf-8"?>
<ds:datastoreItem xmlns:ds="http://schemas.openxmlformats.org/officeDocument/2006/customXml" ds:itemID="{AEBF4597-B7C0-450E-8203-87FF57FD4C5E}">
  <ds:schemaRefs>
    <ds:schemaRef ds:uri="http://schemas.microsoft.com/sharepoint/v3/contenttype/forms"/>
  </ds:schemaRefs>
</ds:datastoreItem>
</file>

<file path=customXml/itemProps3.xml><?xml version="1.0" encoding="utf-8"?>
<ds:datastoreItem xmlns:ds="http://schemas.openxmlformats.org/officeDocument/2006/customXml" ds:itemID="{37B564F3-720E-43D8-BFF2-BE0A622B5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7f839-0b83-4a2f-b6a1-ca21adf75bda"/>
    <ds:schemaRef ds:uri="bab36e69-406a-4c46-bf42-f4d2a0972e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1553</Words>
  <Characters>9337</Characters>
  <Application>Microsoft Office Word</Application>
  <DocSecurity>0</DocSecurity>
  <Lines>266</Lines>
  <Paragraphs>58</Paragraphs>
  <ScaleCrop>false</ScaleCrop>
  <HeadingPairs>
    <vt:vector size="2" baseType="variant">
      <vt:variant>
        <vt:lpstr>Cím</vt:lpstr>
      </vt:variant>
      <vt:variant>
        <vt:i4>1</vt:i4>
      </vt:variant>
    </vt:vector>
  </HeadingPairs>
  <TitlesOfParts>
    <vt:vector size="1" baseType="lpstr">
      <vt:lpstr/>
    </vt:vector>
  </TitlesOfParts>
  <Company>Baumit Beteiligungen</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Neubacher Günter</dc:creator>
  <cp:keywords/>
  <dc:description/>
  <cp:lastModifiedBy>Bata Henriett</cp:lastModifiedBy>
  <cp:revision>2</cp:revision>
  <cp:lastPrinted>2026-02-05T10:19:00Z</cp:lastPrinted>
  <dcterms:created xsi:type="dcterms:W3CDTF">2026-05-26T08:15:00Z</dcterms:created>
  <dcterms:modified xsi:type="dcterms:W3CDTF">2026-05-26T08:15:00Z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0x01010075DD7EB986E627419361795EE27572C8</vt:lpwstr>
  </property>
</Properties>
</file>