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1413" w14:textId="77777777" w:rsidR="00AE5196" w:rsidRPr="00124CC2" w:rsidRDefault="00AE5196" w:rsidP="00AE5196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69C7DF5D" w14:textId="77777777" w:rsidR="00AE5196" w:rsidRDefault="00AE5196" w:rsidP="00AE51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2023. október 6.</w:t>
      </w:r>
    </w:p>
    <w:p w14:paraId="33D0D10C" w14:textId="77777777" w:rsidR="00AE5196" w:rsidRDefault="00AE5196" w:rsidP="00AE5196">
      <w:pPr>
        <w:jc w:val="both"/>
        <w:rPr>
          <w:rFonts w:ascii="Calibri" w:hAnsi="Calibri" w:cs="Calibri"/>
          <w:sz w:val="22"/>
          <w:szCs w:val="22"/>
        </w:rPr>
      </w:pPr>
    </w:p>
    <w:p w14:paraId="6CF0802A" w14:textId="77777777" w:rsidR="00AE5196" w:rsidRPr="005F0EDC" w:rsidRDefault="00AE5196" w:rsidP="00AE5196">
      <w:pPr>
        <w:rPr>
          <w:b/>
          <w:bCs/>
          <w:sz w:val="24"/>
        </w:rPr>
      </w:pPr>
      <w:r w:rsidRPr="0012075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Múlt és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jövő</w:t>
      </w:r>
      <w:r w:rsidRPr="0012075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t</w:t>
      </w:r>
      <w:r w:rsidRPr="0012075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alálkozása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– az</w:t>
      </w:r>
      <w:r w:rsidRPr="0012075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é</w:t>
      </w:r>
      <w:r w:rsidRPr="0012075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pítészet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ü</w:t>
      </w:r>
      <w:r w:rsidRPr="0012075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nnepe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Építészek világnapja 2023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</w:p>
    <w:p w14:paraId="6171BE0C" w14:textId="77777777" w:rsidR="00AE5196" w:rsidRDefault="00AE5196" w:rsidP="00AE5196">
      <w:pPr>
        <w:rPr>
          <w:b/>
          <w:bCs/>
        </w:rPr>
      </w:pPr>
    </w:p>
    <w:p w14:paraId="6394B6B0" w14:textId="77777777" w:rsidR="00AE5196" w:rsidRPr="005E53A8" w:rsidRDefault="00AE5196" w:rsidP="00AE5196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Október 6-a az építészek világnapja,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</w:t>
      </w:r>
      <w:r w:rsidRPr="001207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zen a napon ünnepeljük az építészeti kreativitást és annak hozzájárulását a környezetünk formálásához. Magyarországon ez a nap különösen ünnepi, mivel az ország rendkívül gazdag építészeti hagyományokkal rendelkezik, amelyek a múlt és a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jövő</w:t>
      </w:r>
      <w:r w:rsidRPr="001207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között harmonikus egyensúlyt teremtenek.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</w:t>
      </w: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zen a napon világszerte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t</w:t>
      </w: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öbb építészeti díjkiosztó ceremónia is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zajlik</w:t>
      </w: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</w:p>
    <w:p w14:paraId="5B316018" w14:textId="77777777" w:rsidR="00AE5196" w:rsidRPr="005E53A8" w:rsidRDefault="00AE5196" w:rsidP="00AE5196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1040509D" w14:textId="77777777" w:rsidR="00AE5196" w:rsidRDefault="00AE5196" w:rsidP="00AE519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Union </w:t>
      </w:r>
      <w:proofErr w:type="spellStart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Internationale</w:t>
      </w:r>
      <w:proofErr w:type="spellEnd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des</w:t>
      </w:r>
      <w:proofErr w:type="spellEnd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Architectes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</w:t>
      </w:r>
      <w:proofErr w:type="spellEnd"/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(UIA), azaz az Építészek Nemzetközi Szövetség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ét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1948-ban </w:t>
      </w:r>
      <w:r w:rsidRPr="004F3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alapította Pierre Vágó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(Vágó Péter) magyar származású építész.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szervezet 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1998-ban nyilvánította október 6-át az építészek világnapjává, hogy ezzel tisztelegjen mind az építészek szaktudása, mind az általuk tervezett remekművek előtt. Ez a gesztus az építészetet, mint művészeti tevékenységet hivatott poz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cionálni,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és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arra sarkall, hogy az épületeket, mint művészeti alkotásokat értelmezzük.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A UIA feladata, hogy világszinten ápolja a kapcsolatot a szakma képviselőivel és együttműködjön olyan nemzetközi szervezetekkel, mint az ENSZ és az UNESCO.</w:t>
      </w:r>
    </w:p>
    <w:p w14:paraId="0E614CFD" w14:textId="77777777" w:rsidR="00AE5196" w:rsidRDefault="00AE5196" w:rsidP="00AE519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5D330FE" w14:textId="77777777" w:rsidR="00AE5196" w:rsidRPr="006170D0" w:rsidRDefault="00AE5196" w:rsidP="00AE519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E5B0F">
        <w:rPr>
          <w:rFonts w:asciiTheme="minorHAnsi" w:hAnsiTheme="minorHAnsi" w:cstheme="minorHAnsi"/>
          <w:sz w:val="22"/>
          <w:szCs w:val="22"/>
          <w:shd w:val="clear" w:color="auto" w:fill="FFFFFF"/>
        </w:rPr>
        <w:t>Magyarország építészeti múltja az Árpád-kortól a modern kortárs alkotásokig terjed. Az ország tele van olyan történelmi emlékekkel, mint a Mátyás-templom Budán, amely a gótikus stílus csodája, vagy az Operaház, amely a historizmus példaképe. Ezek az épületek nemcsak a múlt szépségét őrzik, hanem az építészet időtállóságát is bemutatják.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Hazánk épületeit figyelve </w:t>
      </w:r>
      <w:r w:rsidRPr="009E5B0F">
        <w:rPr>
          <w:rFonts w:asciiTheme="minorHAnsi" w:hAnsiTheme="minorHAnsi" w:cstheme="minorHAnsi"/>
          <w:sz w:val="22"/>
          <w:szCs w:val="22"/>
          <w:shd w:val="clear" w:color="auto" w:fill="FFFFFF"/>
        </w:rPr>
        <w:t>izgalmas utazás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ban lehet részünk</w:t>
      </w:r>
      <w:r w:rsidRPr="009E5B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amely összekapcsolja a múltat és a jövőt, egy olyan országot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be</w:t>
      </w:r>
      <w:r w:rsidRPr="009E5B0F">
        <w:rPr>
          <w:rFonts w:asciiTheme="minorHAnsi" w:hAnsiTheme="minorHAnsi" w:cstheme="minorHAnsi"/>
          <w:sz w:val="22"/>
          <w:szCs w:val="22"/>
          <w:shd w:val="clear" w:color="auto" w:fill="FFFFFF"/>
        </w:rPr>
        <w:t>mutat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va</w:t>
      </w:r>
      <w:r w:rsidRPr="009E5B0F">
        <w:rPr>
          <w:rFonts w:asciiTheme="minorHAnsi" w:hAnsiTheme="minorHAnsi" w:cstheme="minorHAnsi"/>
          <w:sz w:val="22"/>
          <w:szCs w:val="22"/>
          <w:shd w:val="clear" w:color="auto" w:fill="FFFFFF"/>
        </w:rPr>
        <w:t>, amely mindig készen áll az építészet új kihívásaira és lehetőségeire.</w:t>
      </w:r>
    </w:p>
    <w:p w14:paraId="520B6B1F" w14:textId="77777777" w:rsidR="00AE5196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1B195EDA" w14:textId="77777777" w:rsidR="00AE5196" w:rsidRDefault="00AE5196" w:rsidP="00AE519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LEGHÍRESEBB</w:t>
      </w:r>
      <w:r w:rsidRPr="009C7EDA">
        <w:rPr>
          <w:rFonts w:ascii="Calibri" w:hAnsi="Calibri" w:cs="Calibri Light"/>
          <w:b/>
          <w:bCs/>
          <w:sz w:val="22"/>
          <w:szCs w:val="22"/>
        </w:rPr>
        <w:t xml:space="preserve"> MAGYAR ÉPÍTÉSZEK</w:t>
      </w:r>
    </w:p>
    <w:p w14:paraId="37589BD3" w14:textId="77777777" w:rsidR="00AE5196" w:rsidRDefault="00AE5196" w:rsidP="00AE519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- </w:t>
      </w:r>
      <w:r w:rsidRPr="009E57E5">
        <w:rPr>
          <w:rFonts w:ascii="Calibri" w:hAnsi="Calibri" w:cs="Calibri Light"/>
          <w:b/>
          <w:bCs/>
          <w:sz w:val="22"/>
          <w:szCs w:val="22"/>
        </w:rPr>
        <w:t>Hild József</w:t>
      </w:r>
      <w:r>
        <w:rPr>
          <w:rFonts w:ascii="Calibri" w:hAnsi="Calibri" w:cs="Calibri Light"/>
          <w:sz w:val="22"/>
          <w:szCs w:val="22"/>
        </w:rPr>
        <w:t xml:space="preserve"> Budapest építőmestere volt, az ő terveit dicséri a </w:t>
      </w:r>
      <w:r w:rsidRPr="00AE7DB4">
        <w:rPr>
          <w:rFonts w:ascii="Calibri" w:hAnsi="Calibri" w:cs="Calibri Light"/>
          <w:sz w:val="22"/>
          <w:szCs w:val="22"/>
        </w:rPr>
        <w:t>Deák téri evangélikus templom főhomlokzata</w:t>
      </w:r>
      <w:r>
        <w:rPr>
          <w:rFonts w:ascii="Calibri" w:hAnsi="Calibri" w:cs="Calibri Light"/>
          <w:sz w:val="22"/>
          <w:szCs w:val="22"/>
        </w:rPr>
        <w:t xml:space="preserve"> vagy a </w:t>
      </w:r>
      <w:r w:rsidRPr="00FD1DF2">
        <w:rPr>
          <w:rFonts w:ascii="Calibri" w:hAnsi="Calibri" w:cs="Calibri Light"/>
          <w:sz w:val="22"/>
          <w:szCs w:val="22"/>
        </w:rPr>
        <w:t xml:space="preserve">Pesti Magyar Kereskedelmi Bank </w:t>
      </w:r>
      <w:r>
        <w:rPr>
          <w:rFonts w:ascii="Calibri" w:hAnsi="Calibri" w:cs="Calibri Light"/>
          <w:sz w:val="22"/>
          <w:szCs w:val="22"/>
        </w:rPr>
        <w:t>(</w:t>
      </w:r>
      <w:r w:rsidRPr="00FD1DF2">
        <w:rPr>
          <w:rFonts w:ascii="Calibri" w:hAnsi="Calibri" w:cs="Calibri Light"/>
          <w:sz w:val="22"/>
          <w:szCs w:val="22"/>
        </w:rPr>
        <w:t>Gerbeaud-ház</w:t>
      </w:r>
      <w:r>
        <w:rPr>
          <w:rFonts w:ascii="Calibri" w:hAnsi="Calibri" w:cs="Calibri Light"/>
          <w:sz w:val="22"/>
          <w:szCs w:val="22"/>
        </w:rPr>
        <w:t xml:space="preserve">) épülete is. </w:t>
      </w:r>
    </w:p>
    <w:p w14:paraId="5D5EC431" w14:textId="77777777" w:rsidR="00AE5196" w:rsidRDefault="00AE5196" w:rsidP="00AE519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- </w:t>
      </w:r>
      <w:r w:rsidRPr="009E57E5">
        <w:rPr>
          <w:rFonts w:ascii="Calibri" w:hAnsi="Calibri" w:cs="Calibri Light"/>
          <w:b/>
          <w:bCs/>
          <w:sz w:val="22"/>
          <w:szCs w:val="22"/>
        </w:rPr>
        <w:t>Pollack Mihály</w:t>
      </w:r>
      <w:r>
        <w:rPr>
          <w:rFonts w:ascii="Calibri" w:hAnsi="Calibri" w:cs="Calibri Light"/>
          <w:sz w:val="22"/>
          <w:szCs w:val="22"/>
        </w:rPr>
        <w:t xml:space="preserve"> leghíresebb tervezései a Magyar Nemzeti Múzeum és a Sándor-palota épülete. </w:t>
      </w:r>
    </w:p>
    <w:p w14:paraId="17998423" w14:textId="77777777" w:rsidR="00AE5196" w:rsidRDefault="00AE5196" w:rsidP="00AE519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- </w:t>
      </w:r>
      <w:r w:rsidRPr="0058002E">
        <w:rPr>
          <w:rFonts w:ascii="Calibri" w:hAnsi="Calibri" w:cs="Calibri Light"/>
          <w:b/>
          <w:bCs/>
          <w:sz w:val="22"/>
          <w:szCs w:val="22"/>
        </w:rPr>
        <w:t>Ybl Miklós</w:t>
      </w:r>
      <w:r>
        <w:rPr>
          <w:rFonts w:ascii="Calibri" w:hAnsi="Calibri" w:cs="Calibri Light"/>
          <w:sz w:val="22"/>
          <w:szCs w:val="22"/>
        </w:rPr>
        <w:t xml:space="preserve"> a</w:t>
      </w:r>
      <w:r w:rsidRPr="0058002E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XIX</w:t>
      </w:r>
      <w:r w:rsidRPr="0058002E">
        <w:rPr>
          <w:rFonts w:ascii="Calibri" w:hAnsi="Calibri" w:cs="Calibri Light"/>
          <w:sz w:val="22"/>
          <w:szCs w:val="22"/>
        </w:rPr>
        <w:t xml:space="preserve">. század egyik legnagyobb </w:t>
      </w:r>
      <w:r>
        <w:rPr>
          <w:rFonts w:ascii="Calibri" w:hAnsi="Calibri" w:cs="Calibri Light"/>
          <w:sz w:val="22"/>
          <w:szCs w:val="22"/>
        </w:rPr>
        <w:t>építésze</w:t>
      </w:r>
      <w:r w:rsidRPr="0058002E">
        <w:rPr>
          <w:rFonts w:ascii="Calibri" w:hAnsi="Calibri" w:cs="Calibri Light"/>
          <w:sz w:val="22"/>
          <w:szCs w:val="22"/>
        </w:rPr>
        <w:t xml:space="preserve">, a </w:t>
      </w:r>
      <w:r>
        <w:rPr>
          <w:rFonts w:ascii="Calibri" w:hAnsi="Calibri" w:cs="Calibri Light"/>
          <w:sz w:val="22"/>
          <w:szCs w:val="22"/>
        </w:rPr>
        <w:t xml:space="preserve">Magyar Állami Operaház és a Várkert Bazár tervezője. Ybl folytatta a Hild által tervezett Szent István-bazilika építését is. </w:t>
      </w:r>
    </w:p>
    <w:p w14:paraId="776F019C" w14:textId="77777777" w:rsidR="00AE5196" w:rsidRDefault="00AE5196" w:rsidP="00AE519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- </w:t>
      </w:r>
      <w:r w:rsidRPr="00C40585">
        <w:rPr>
          <w:rFonts w:ascii="Calibri" w:hAnsi="Calibri" w:cs="Calibri Light"/>
          <w:b/>
          <w:bCs/>
          <w:sz w:val="22"/>
          <w:szCs w:val="22"/>
        </w:rPr>
        <w:t>Dr. Hauszmann Alajos</w:t>
      </w:r>
      <w:r>
        <w:rPr>
          <w:rFonts w:ascii="Calibri" w:hAnsi="Calibri" w:cs="Calibri Light"/>
          <w:sz w:val="22"/>
          <w:szCs w:val="22"/>
        </w:rPr>
        <w:t xml:space="preserve"> szintén a XIX. század nagyja, az Igazságügyi Palota, Budavári Palota és New York-palota tervezője </w:t>
      </w:r>
      <w:r w:rsidRPr="007F2D5A">
        <w:rPr>
          <w:rFonts w:ascii="Calibri" w:hAnsi="Calibri" w:cs="Calibri Light"/>
          <w:sz w:val="22"/>
          <w:szCs w:val="22"/>
        </w:rPr>
        <w:t>2011</w:t>
      </w:r>
      <w:r>
        <w:rPr>
          <w:rFonts w:ascii="Calibri" w:hAnsi="Calibri" w:cs="Calibri Light"/>
          <w:sz w:val="22"/>
          <w:szCs w:val="22"/>
        </w:rPr>
        <w:t xml:space="preserve">-ben </w:t>
      </w:r>
      <w:hyperlink r:id="rId6" w:tooltip="Posztumusz" w:history="1">
        <w:r w:rsidRPr="007F2D5A">
          <w:rPr>
            <w:rFonts w:ascii="Calibri" w:hAnsi="Calibri" w:cs="Calibri Light"/>
            <w:sz w:val="22"/>
            <w:szCs w:val="22"/>
          </w:rPr>
          <w:t>posztumusz</w:t>
        </w:r>
      </w:hyperlink>
      <w:r w:rsidRPr="007F2D5A">
        <w:rPr>
          <w:rFonts w:ascii="Calibri" w:hAnsi="Calibri" w:cs="Calibri Light"/>
          <w:sz w:val="22"/>
          <w:szCs w:val="22"/>
        </w:rPr>
        <w:t> </w:t>
      </w:r>
      <w:hyperlink r:id="rId7" w:tooltip="Magyar Örökség díj" w:history="1">
        <w:r w:rsidRPr="007F2D5A">
          <w:rPr>
            <w:rFonts w:ascii="Calibri" w:hAnsi="Calibri" w:cs="Calibri Light"/>
            <w:sz w:val="22"/>
            <w:szCs w:val="22"/>
          </w:rPr>
          <w:t>Magyar Örökség díjat</w:t>
        </w:r>
      </w:hyperlink>
      <w:r w:rsidRPr="007F2D5A">
        <w:rPr>
          <w:rFonts w:ascii="Calibri" w:hAnsi="Calibri" w:cs="Calibri Light"/>
          <w:sz w:val="22"/>
          <w:szCs w:val="22"/>
        </w:rPr>
        <w:t> kapott.</w:t>
      </w:r>
      <w:r>
        <w:rPr>
          <w:rFonts w:ascii="Calibri" w:hAnsi="Calibri" w:cs="Calibri Light"/>
          <w:sz w:val="22"/>
          <w:szCs w:val="22"/>
        </w:rPr>
        <w:t xml:space="preserve"> </w:t>
      </w:r>
    </w:p>
    <w:p w14:paraId="789DC823" w14:textId="77777777" w:rsidR="00AE5196" w:rsidRDefault="00AE5196" w:rsidP="00AE519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- </w:t>
      </w:r>
      <w:r w:rsidRPr="00932EBC">
        <w:rPr>
          <w:rFonts w:ascii="Calibri" w:hAnsi="Calibri" w:cs="Calibri Light"/>
          <w:b/>
          <w:bCs/>
          <w:sz w:val="22"/>
          <w:szCs w:val="22"/>
        </w:rPr>
        <w:t>Steindl Imre</w:t>
      </w:r>
      <w:r>
        <w:rPr>
          <w:rFonts w:ascii="Calibri" w:hAnsi="Calibri" w:cs="Calibri Light"/>
          <w:sz w:val="22"/>
          <w:szCs w:val="22"/>
        </w:rPr>
        <w:t xml:space="preserve"> nevét leginkább az Országház tervezése kapcsán ismerjük, de az ő nevéhez fűződik a Vajdahunyad várának rekonstrukciója is, egyúttal a Mátyás-templom építőtestületének is tagja volt. </w:t>
      </w:r>
    </w:p>
    <w:p w14:paraId="5813DA54" w14:textId="77777777" w:rsidR="00AE5196" w:rsidRDefault="00AE5196" w:rsidP="00AE519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- </w:t>
      </w:r>
      <w:r w:rsidRPr="009E57E5">
        <w:rPr>
          <w:rFonts w:ascii="Calibri" w:hAnsi="Calibri" w:cs="Calibri Light"/>
          <w:b/>
          <w:bCs/>
          <w:sz w:val="22"/>
          <w:szCs w:val="22"/>
        </w:rPr>
        <w:t>Lechner Ödön</w:t>
      </w:r>
      <w:r>
        <w:rPr>
          <w:rFonts w:ascii="Calibri" w:hAnsi="Calibri" w:cs="Calibri Light"/>
          <w:sz w:val="22"/>
          <w:szCs w:val="22"/>
        </w:rPr>
        <w:t xml:space="preserve"> pedig a hazai szecesszió úttörője volt, aki a magyar folklór és az ázsiai díszítőművészetet elegyítette terveiben. Ő tervezte az Iparművészeti Múzeumot és a Postatakarékpénztárt.</w:t>
      </w:r>
    </w:p>
    <w:p w14:paraId="0CABACD9" w14:textId="77777777" w:rsidR="00AE5196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3112BCA0" w14:textId="77777777" w:rsidR="00AE5196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36DB1E04" w14:textId="77777777" w:rsidR="00AE5196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0F1B5BC5" w14:textId="77777777" w:rsidR="00AE5196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279C3FA7" w14:textId="77777777" w:rsidR="00AE5196" w:rsidRPr="00B74993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DÍJAK ÉS TÁMOGATÁSOK</w:t>
      </w:r>
    </w:p>
    <w:p w14:paraId="3042AE27" w14:textId="77777777" w:rsidR="00AE5196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091FE8C3" w14:textId="77777777" w:rsidR="00AE5196" w:rsidRPr="005E53A8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Minden évben ezen a napot adják át a</w:t>
      </w:r>
      <w:r w:rsidRPr="00813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Pritzker-díj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at, ami</w:t>
      </w:r>
      <w:r w:rsidRPr="00813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világviszonylatban az építészet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szakma </w:t>
      </w:r>
      <w:r w:rsidRPr="00813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legmagasabb elismerése, gyakran nevezik </w:t>
      </w:r>
      <w:r w:rsidRPr="00D16868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az építészet Nobel-díjának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is.</w:t>
      </w:r>
      <w:r w:rsidRPr="00813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Ezt a díjat évente ítélik oda az építészeti tervezés területén kiemelkedő teljesítményt nyújtó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szakembereknek</w:t>
      </w:r>
      <w:r w:rsidRPr="00813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Hazánkban is 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ezen a napon adják át a </w:t>
      </w: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 Architectura díjat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amely </w:t>
      </w:r>
      <w:r w:rsidRPr="00813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egy megbecsült építészeti elismerés,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és amit</w:t>
      </w:r>
      <w:r w:rsidRPr="00813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azoknak a szakembereknek,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valamint</w:t>
      </w:r>
      <w:r w:rsidRPr="00813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szervezeteknek ítélnek oda, akik kiemelkedő munkát végeznek az épített környezet fejlesztése, a minőségi építészet és az építészeti értékek megőrzése terén. Ez a díj hozzájárul a magyar építészeti kultúra népszerűsítéséhez és az építészeti szakma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fellendítéséhez.</w:t>
      </w:r>
    </w:p>
    <w:p w14:paraId="2831251B" w14:textId="77777777" w:rsidR="00AE5196" w:rsidRPr="005E53A8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069535B" w14:textId="77777777" w:rsidR="00AE5196" w:rsidRPr="005E53A8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Nemcsak az építész szakmai szervezetek, de az építőanyaggyártók is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évről évre összefognak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, hogy a legnívósabb építészeti megoldásokat díjazással és nagy sajtóvisszhanggal támogassák. A Baumit például kétféle elismerés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ben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részesíti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szakmai kiválóságokat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Life </w:t>
      </w:r>
      <w:proofErr w:type="spellStart"/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Challenge</w:t>
      </w:r>
      <w:proofErr w:type="spellEnd"/>
      <w:r w:rsidRPr="005E53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nemzetközi építészeti pályázatot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2014 óta 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kétévente hirdetik meg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Európa 23 országában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, hogy inspirálják az építészeket a jövőben is minél szebb és különlegesebb homlokzatok megtervezésére.</w:t>
      </w:r>
    </w:p>
    <w:p w14:paraId="63AF75AA" w14:textId="77777777" w:rsidR="00AE5196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A családi ház, társasház, energetikai felújítás, középület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valamint műemlék kategóriát felsorakoztató </w:t>
      </w:r>
      <w:hyperlink r:id="rId8" w:history="1">
        <w:r w:rsidRPr="00562D7C">
          <w:rPr>
            <w:rStyle w:val="Hiperhivatkozs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Év Homlokzata pályázat</w:t>
        </w:r>
      </w:hyperlink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Baumit által alapított díj, amelyet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független </w:t>
      </w:r>
      <w:r w:rsidRPr="005E53A8">
        <w:rPr>
          <w:rFonts w:asciiTheme="minorHAnsi" w:hAnsiTheme="minorHAnsi" w:cstheme="minorHAnsi"/>
          <w:sz w:val="22"/>
          <w:szCs w:val="22"/>
          <w:shd w:val="clear" w:color="auto" w:fill="FFFFFF"/>
        </w:rPr>
        <w:t>szakmai zsűri szavaz meg minden évben, valamint közönségszavazás is kíséri.</w:t>
      </w:r>
    </w:p>
    <w:p w14:paraId="5D41F005" w14:textId="77777777" w:rsidR="00AE5196" w:rsidRDefault="00AE5196" w:rsidP="00AE5196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DF74943" w14:textId="45A1E24F" w:rsidR="00A4013B" w:rsidRDefault="00AE5196" w:rsidP="00AE519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Ünnepeljük együtt a magyar építészeket és épületeinket!</w:t>
      </w:r>
    </w:p>
    <w:p w14:paraId="4463D589" w14:textId="77777777" w:rsidR="00AE5196" w:rsidRDefault="00AE5196" w:rsidP="00AE519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DD77AA0" w14:textId="21B0D2AC" w:rsidR="00AE5196" w:rsidRDefault="00834076" w:rsidP="00AE5196">
      <w:r>
        <w:rPr>
          <w:noProof/>
          <w14:ligatures w14:val="standardContextual"/>
        </w:rPr>
        <w:drawing>
          <wp:inline distT="0" distB="0" distL="0" distR="0" wp14:anchorId="178EC2D7" wp14:editId="2F588C5D">
            <wp:extent cx="5760720" cy="3241675"/>
            <wp:effectExtent l="0" t="0" r="0" b="0"/>
            <wp:docPr id="2011156571" name="Kép 1" descr="A képen építészet, épület, növény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156571" name="Kép 1" descr="A képen építészet, épület, növény, kültéri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F4122" w14:textId="77777777" w:rsidR="00834076" w:rsidRPr="004420CC" w:rsidRDefault="00834076" w:rsidP="00834076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>Budapest, Csalogány utcai társasház</w:t>
      </w:r>
    </w:p>
    <w:p w14:paraId="30128467" w14:textId="77777777" w:rsidR="00834076" w:rsidRPr="004420CC" w:rsidRDefault="00834076" w:rsidP="00834076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lastRenderedPageBreak/>
        <w:t>Építész: Hajnal Építésziroda Kft., Hajnal Zsolt és Kendelényi Péter munkája</w:t>
      </w:r>
    </w:p>
    <w:p w14:paraId="516E2F18" w14:textId="77777777" w:rsidR="00834076" w:rsidRPr="004420CC" w:rsidRDefault="00834076" w:rsidP="00834076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 xml:space="preserve">Fotók: Juhász Norbert és </w:t>
      </w:r>
      <w:proofErr w:type="spellStart"/>
      <w:r w:rsidRPr="004420CC">
        <w:rPr>
          <w:rFonts w:asciiTheme="minorHAnsi" w:hAnsiTheme="minorHAnsi" w:cstheme="minorHAnsi"/>
          <w:sz w:val="24"/>
          <w:szCs w:val="24"/>
        </w:rPr>
        <w:t>Bujnovszky</w:t>
      </w:r>
      <w:proofErr w:type="spellEnd"/>
      <w:r w:rsidRPr="004420CC">
        <w:rPr>
          <w:rFonts w:asciiTheme="minorHAnsi" w:hAnsiTheme="minorHAnsi" w:cstheme="minorHAnsi"/>
          <w:sz w:val="24"/>
          <w:szCs w:val="24"/>
        </w:rPr>
        <w:t xml:space="preserve"> Tamás</w:t>
      </w:r>
    </w:p>
    <w:p w14:paraId="6DA61C26" w14:textId="0B119718" w:rsidR="00834076" w:rsidRDefault="00834076" w:rsidP="00834076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>A képek megjelentetésénél kérjük feltüntetni a neveket is!</w:t>
      </w:r>
    </w:p>
    <w:p w14:paraId="26C3BDCA" w14:textId="77777777" w:rsidR="00834076" w:rsidRDefault="00834076" w:rsidP="00834076"/>
    <w:p w14:paraId="5236E8AF" w14:textId="74F1D2C1" w:rsidR="00834076" w:rsidRDefault="00834076" w:rsidP="00AE5196">
      <w:r>
        <w:rPr>
          <w:noProof/>
          <w14:ligatures w14:val="standardContextual"/>
        </w:rPr>
        <w:drawing>
          <wp:inline distT="0" distB="0" distL="0" distR="0" wp14:anchorId="7C2F1D36" wp14:editId="65717F20">
            <wp:extent cx="5760720" cy="3913505"/>
            <wp:effectExtent l="0" t="0" r="0" b="0"/>
            <wp:docPr id="1596264719" name="Kép 2" descr="A képen kültéri, ég, épület, f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264719" name="Kép 2" descr="A képen kültéri, ég, épület, fa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8B83" w14:textId="50B19DBB" w:rsidR="0031492F" w:rsidRPr="0031492F" w:rsidRDefault="0031492F" w:rsidP="00AE5196">
      <w:pPr>
        <w:rPr>
          <w:rFonts w:asciiTheme="minorHAnsi" w:hAnsiTheme="minorHAnsi" w:cstheme="minorHAnsi"/>
          <w:sz w:val="24"/>
          <w:szCs w:val="24"/>
        </w:rPr>
      </w:pPr>
      <w:r w:rsidRPr="0031492F">
        <w:rPr>
          <w:rFonts w:asciiTheme="minorHAnsi" w:hAnsiTheme="minorHAnsi" w:cstheme="minorHAnsi"/>
          <w:sz w:val="24"/>
          <w:szCs w:val="24"/>
        </w:rPr>
        <w:t>Budaörs, Autóbusz végállomás</w:t>
      </w:r>
    </w:p>
    <w:p w14:paraId="3CB5130B" w14:textId="305F3387" w:rsidR="0031492F" w:rsidRDefault="0031492F" w:rsidP="00AE5196">
      <w:pPr>
        <w:rPr>
          <w:rFonts w:asciiTheme="minorHAnsi" w:hAnsiTheme="minorHAnsi" w:cstheme="minorHAnsi"/>
          <w:sz w:val="24"/>
          <w:szCs w:val="24"/>
        </w:rPr>
      </w:pPr>
      <w:r w:rsidRPr="0031492F">
        <w:rPr>
          <w:rFonts w:asciiTheme="minorHAnsi" w:hAnsiTheme="minorHAnsi" w:cstheme="minorHAnsi"/>
          <w:sz w:val="24"/>
          <w:szCs w:val="24"/>
        </w:rPr>
        <w:t>Építész: INTRAMUROS Építész Kft. – Dobos Botond Zsolt DLA, Kurucz Olívia</w:t>
      </w:r>
    </w:p>
    <w:p w14:paraId="25A40006" w14:textId="77777777" w:rsidR="0031492F" w:rsidRPr="0031492F" w:rsidRDefault="0031492F" w:rsidP="00AE5196">
      <w:pPr>
        <w:rPr>
          <w:rFonts w:asciiTheme="minorHAnsi" w:hAnsiTheme="minorHAnsi" w:cstheme="minorHAnsi"/>
          <w:sz w:val="24"/>
          <w:szCs w:val="24"/>
        </w:rPr>
      </w:pPr>
    </w:p>
    <w:sectPr w:rsidR="0031492F" w:rsidRPr="003149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A768" w14:textId="77777777" w:rsidR="003A0CC4" w:rsidRDefault="003A0CC4" w:rsidP="00AE5196">
      <w:r>
        <w:separator/>
      </w:r>
    </w:p>
  </w:endnote>
  <w:endnote w:type="continuationSeparator" w:id="0">
    <w:p w14:paraId="05A85498" w14:textId="77777777" w:rsidR="003A0CC4" w:rsidRDefault="003A0CC4" w:rsidP="00AE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A460" w14:textId="77777777" w:rsidR="003A0CC4" w:rsidRDefault="003A0CC4" w:rsidP="00AE5196">
      <w:r>
        <w:separator/>
      </w:r>
    </w:p>
  </w:footnote>
  <w:footnote w:type="continuationSeparator" w:id="0">
    <w:p w14:paraId="60B72B91" w14:textId="77777777" w:rsidR="003A0CC4" w:rsidRDefault="003A0CC4" w:rsidP="00AE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2DE9" w14:textId="77777777" w:rsidR="00AE5196" w:rsidRDefault="00AE5196" w:rsidP="00AE5196">
    <w:pPr>
      <w:pStyle w:val="lfej"/>
      <w:jc w:val="right"/>
    </w:pPr>
    <w:r>
      <w:rPr>
        <w:noProof/>
      </w:rPr>
      <w:object w:dxaOrig="1161" w:dyaOrig="1381" w14:anchorId="462B8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8pt" fillcolor="window">
          <v:imagedata r:id="rId1" o:title=""/>
        </v:shape>
        <o:OLEObject Type="Embed" ProgID="Word.Picture.8" ShapeID="_x0000_i1025" DrawAspect="Content" ObjectID="_1758111382" r:id="rId2"/>
      </w:object>
    </w:r>
  </w:p>
  <w:p w14:paraId="48920F8C" w14:textId="77777777" w:rsidR="00AE5196" w:rsidRDefault="00AE5196" w:rsidP="00AE5196">
    <w:pPr>
      <w:pStyle w:val="lfej"/>
      <w:jc w:val="right"/>
    </w:pPr>
  </w:p>
  <w:p w14:paraId="266B47C6" w14:textId="77777777" w:rsidR="00AE5196" w:rsidRDefault="00AE5196" w:rsidP="00AE5196">
    <w:pPr>
      <w:pStyle w:val="lfej"/>
      <w:jc w:val="right"/>
    </w:pPr>
  </w:p>
  <w:p w14:paraId="04654CCF" w14:textId="77777777" w:rsidR="00AE5196" w:rsidRDefault="00AE51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0F"/>
    <w:rsid w:val="002A7B04"/>
    <w:rsid w:val="0031492F"/>
    <w:rsid w:val="003A0CC4"/>
    <w:rsid w:val="00834076"/>
    <w:rsid w:val="00A4013B"/>
    <w:rsid w:val="00AE5196"/>
    <w:rsid w:val="00C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C7EBD"/>
  <w15:chartTrackingRefBased/>
  <w15:docId w15:val="{E4E0E946-F26C-4046-B141-2B5A17EF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1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1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lfejChar">
    <w:name w:val="Élőfej Char"/>
    <w:basedOn w:val="Bekezdsalapbettpusa"/>
    <w:link w:val="lfej"/>
    <w:uiPriority w:val="99"/>
    <w:rsid w:val="00AE5196"/>
  </w:style>
  <w:style w:type="paragraph" w:styleId="llb">
    <w:name w:val="footer"/>
    <w:basedOn w:val="Norml"/>
    <w:link w:val="llbChar"/>
    <w:uiPriority w:val="99"/>
    <w:unhideWhenUsed/>
    <w:rsid w:val="00AE51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llbChar">
    <w:name w:val="Élőláb Char"/>
    <w:basedOn w:val="Bekezdsalapbettpusa"/>
    <w:link w:val="llb"/>
    <w:uiPriority w:val="99"/>
    <w:rsid w:val="00AE5196"/>
  </w:style>
  <w:style w:type="character" w:styleId="Hiperhivatkozs">
    <w:name w:val="Hyperlink"/>
    <w:rsid w:val="00AE519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E5196"/>
    <w:pPr>
      <w:spacing w:before="100" w:beforeAutospacing="1" w:after="100" w:afterAutospacing="1"/>
    </w:pPr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2A7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homlokzata.baumit.hu/?utm_source=sajtok%C3%B6zlemeny+1006&amp;utm_medium=online-cikk&amp;utm_campaign=epiteszek_vilagnap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Magyar_%C3%96r%C3%B6ks%C3%A9g_d%C3%A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Posztumus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Baumit Kft.</dc:creator>
  <cp:keywords/>
  <dc:description/>
  <cp:lastModifiedBy>Fenyvesi Gergely</cp:lastModifiedBy>
  <cp:revision>2</cp:revision>
  <dcterms:created xsi:type="dcterms:W3CDTF">2023-10-06T13:30:00Z</dcterms:created>
  <dcterms:modified xsi:type="dcterms:W3CDTF">2023-10-06T13:30:00Z</dcterms:modified>
</cp:coreProperties>
</file>