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:rsidR="003561FC" w:rsidRPr="00124CC2" w:rsidRDefault="003561FC" w:rsidP="0056709C">
      <w:pPr>
        <w:jc w:val="both"/>
        <w:rPr>
          <w:rFonts w:ascii="Calibri" w:hAnsi="Calibri" w:cs="Calibri"/>
          <w:sz w:val="22"/>
          <w:szCs w:val="22"/>
        </w:rPr>
      </w:pPr>
      <w:r w:rsidRPr="00124CC2">
        <w:rPr>
          <w:rFonts w:ascii="Calibri" w:hAnsi="Calibri" w:cs="Calibri"/>
          <w:sz w:val="22"/>
          <w:szCs w:val="22"/>
        </w:rPr>
        <w:t xml:space="preserve">Dorog, </w:t>
      </w:r>
      <w:r w:rsidR="000D0EB4">
        <w:rPr>
          <w:rFonts w:ascii="Calibri" w:hAnsi="Calibri" w:cs="Calibri"/>
          <w:sz w:val="22"/>
          <w:szCs w:val="22"/>
        </w:rPr>
        <w:t xml:space="preserve">2019. </w:t>
      </w:r>
      <w:r w:rsidR="0056709C">
        <w:rPr>
          <w:rFonts w:ascii="Calibri" w:hAnsi="Calibri" w:cs="Calibri"/>
          <w:sz w:val="22"/>
          <w:szCs w:val="22"/>
        </w:rPr>
        <w:t xml:space="preserve">október 3. </w:t>
      </w:r>
    </w:p>
    <w:p w:rsidR="003561FC" w:rsidRDefault="003561FC" w:rsidP="0056709C">
      <w:pPr>
        <w:jc w:val="both"/>
        <w:rPr>
          <w:rFonts w:ascii="Calibri" w:hAnsi="Calibri" w:cs="Calibri"/>
          <w:sz w:val="22"/>
          <w:szCs w:val="22"/>
        </w:rPr>
      </w:pPr>
    </w:p>
    <w:p w:rsidR="00BA4611" w:rsidRPr="00124CC2" w:rsidRDefault="00BA4611" w:rsidP="0056709C">
      <w:pPr>
        <w:jc w:val="both"/>
        <w:rPr>
          <w:rFonts w:ascii="Calibri" w:hAnsi="Calibri" w:cs="Calibri"/>
          <w:sz w:val="22"/>
          <w:szCs w:val="22"/>
        </w:rPr>
      </w:pPr>
    </w:p>
    <w:p w:rsidR="0056709C" w:rsidRDefault="0056709C" w:rsidP="0056709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6709C">
        <w:rPr>
          <w:rFonts w:ascii="Calibri" w:hAnsi="Calibri" w:cs="Calibri"/>
          <w:b/>
          <w:sz w:val="22"/>
          <w:szCs w:val="22"/>
        </w:rPr>
        <w:t>Baumit iskolai mosdófelújítás Dorogon</w:t>
      </w:r>
    </w:p>
    <w:p w:rsidR="001E54D4" w:rsidRPr="00124CC2" w:rsidRDefault="0056709C" w:rsidP="0056709C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56709C">
        <w:rPr>
          <w:rFonts w:ascii="Calibri" w:hAnsi="Calibri" w:cs="Calibri"/>
          <w:b/>
          <w:sz w:val="28"/>
          <w:szCs w:val="28"/>
        </w:rPr>
        <w:t>Két új mosdó a Zsigmondy Vilmos Gimnáziumban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1E54D4" w:rsidRDefault="001E54D4" w:rsidP="0056709C">
      <w:pPr>
        <w:spacing w:line="276" w:lineRule="auto"/>
        <w:jc w:val="both"/>
        <w:rPr>
          <w:rFonts w:ascii="Calibri" w:hAnsi="Calibri" w:cs="Calibri"/>
        </w:rPr>
      </w:pPr>
    </w:p>
    <w:p w:rsidR="001E54D4" w:rsidRPr="0056709C" w:rsidRDefault="0056709C" w:rsidP="0056709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880000" cy="1910479"/>
            <wp:effectExtent l="0" t="0" r="3175" b="0"/>
            <wp:docPr id="22" name="Kép 22" descr="A képen padló, beltéri, fal, fürdőszob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aumit_Dorog_mosdofelujitas_2019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2A4" w:rsidRPr="00BA4611" w:rsidRDefault="005B52A4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BA4611">
        <w:rPr>
          <w:rFonts w:ascii="Calibri" w:hAnsi="Calibri" w:cs="Calibri Light"/>
          <w:sz w:val="22"/>
          <w:szCs w:val="22"/>
        </w:rPr>
        <w:t xml:space="preserve">(Kép elnevezése: </w:t>
      </w:r>
      <w:r w:rsidR="0056709C" w:rsidRPr="0056709C">
        <w:rPr>
          <w:rFonts w:ascii="Calibri" w:hAnsi="Calibri" w:cs="Calibri Light"/>
          <w:sz w:val="22"/>
          <w:szCs w:val="22"/>
        </w:rPr>
        <w:t>Baumit_Dorog_mosdofelujitas_2019_1.jpg</w:t>
      </w:r>
      <w:r w:rsidRPr="00BA4611">
        <w:rPr>
          <w:rFonts w:ascii="Calibri" w:hAnsi="Calibri" w:cs="Calibri Light"/>
          <w:sz w:val="22"/>
          <w:szCs w:val="22"/>
        </w:rPr>
        <w:t>)</w:t>
      </w:r>
    </w:p>
    <w:p w:rsidR="00BA4611" w:rsidRDefault="00BA4611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56709C" w:rsidRPr="0056709C" w:rsidRDefault="0056709C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56709C">
        <w:rPr>
          <w:rFonts w:ascii="Calibri" w:hAnsi="Calibri" w:cs="Calibri Light"/>
          <w:sz w:val="22"/>
          <w:szCs w:val="22"/>
        </w:rPr>
        <w:t xml:space="preserve">Tanévkezdéskor meglepetés várta a Dorogi Zsigmondy Vilmos Gimnázium diákjait, amikor betértek a nyári szünetben felújított két mosdó valamelyikébe. A Baumit mosdófelújítási programja keretében teljesen újjászületett az intézmény egy-egy női és férfi mellékhelyisége. </w:t>
      </w:r>
    </w:p>
    <w:p w:rsidR="0056709C" w:rsidRPr="0056709C" w:rsidRDefault="0056709C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56709C" w:rsidRPr="0056709C" w:rsidRDefault="0056709C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56709C">
        <w:rPr>
          <w:rFonts w:ascii="Calibri" w:hAnsi="Calibri" w:cs="Calibri Light"/>
          <w:sz w:val="22"/>
          <w:szCs w:val="22"/>
        </w:rPr>
        <w:t xml:space="preserve">A Dorogi Zsigmondy Vilmos Gimnázium – a Baumit jóvoltából most fejújított – mosdóinak is romos és elavult volt műszaki állapota, a szivárgó csövek a falakat áztatták, a dugulások mindennaposak voltak. A munka során kicserélték a már kinyithatatlan ablakokat, szükség szerint a radiátorokat, megújult a vízvezeték, új villanykapcsolókat építettek be, </w:t>
      </w:r>
      <w:proofErr w:type="spellStart"/>
      <w:r w:rsidRPr="0056709C">
        <w:rPr>
          <w:rFonts w:ascii="Calibri" w:hAnsi="Calibri" w:cs="Calibri Light"/>
          <w:sz w:val="22"/>
          <w:szCs w:val="22"/>
        </w:rPr>
        <w:t>újravakolták</w:t>
      </w:r>
      <w:proofErr w:type="spellEnd"/>
      <w:r w:rsidRPr="0056709C">
        <w:rPr>
          <w:rFonts w:ascii="Calibri" w:hAnsi="Calibri" w:cs="Calibri Light"/>
          <w:sz w:val="22"/>
          <w:szCs w:val="22"/>
        </w:rPr>
        <w:t xml:space="preserve"> és festették a falakat, a kilátszó csöveket gipszkarton mögé rejtették. Új paravánok, szaniterek, csapok, tükrök és a gimnázium által kiválasztott hidegburkolat került beépítésre. A felhasznált anyagok és a munkadíj értéke több millió forint volt, melyet a Baumit által adott támogatás fedezett teljes egészében. A kivitelezést, ahogy az eddigi Dorogon megvalósított Baumit mosdófelújításokat, Veres Szilveszter vállalkozó és csapata végezte el most is. </w:t>
      </w:r>
    </w:p>
    <w:p w:rsidR="0056709C" w:rsidRPr="0056709C" w:rsidRDefault="0056709C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56709C" w:rsidRPr="0056709C" w:rsidRDefault="0056709C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56709C">
        <w:rPr>
          <w:rFonts w:ascii="Calibri" w:hAnsi="Calibri" w:cs="Calibri Light"/>
          <w:sz w:val="22"/>
          <w:szCs w:val="22"/>
        </w:rPr>
        <w:t xml:space="preserve">A Baumit az elmúlt években – cégközpontjának településén – Dorogon, már négy intézményben nyolc mosdót újított fel. </w:t>
      </w:r>
    </w:p>
    <w:p w:rsidR="0056709C" w:rsidRPr="0056709C" w:rsidRDefault="0056709C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56709C" w:rsidRPr="00BA4611" w:rsidRDefault="0056709C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  <w:proofErr w:type="spellStart"/>
      <w:r w:rsidRPr="0056709C">
        <w:rPr>
          <w:rFonts w:ascii="Calibri" w:hAnsi="Calibri" w:cs="Calibri Light"/>
          <w:sz w:val="22"/>
          <w:szCs w:val="22"/>
        </w:rPr>
        <w:t>Illy</w:t>
      </w:r>
      <w:proofErr w:type="spellEnd"/>
      <w:r w:rsidRPr="0056709C">
        <w:rPr>
          <w:rFonts w:ascii="Calibri" w:hAnsi="Calibri" w:cs="Calibri Light"/>
          <w:sz w:val="22"/>
          <w:szCs w:val="22"/>
        </w:rPr>
        <w:t xml:space="preserve"> Gábor, a Baumit ügyvezetője kiemelte, hogy a vállalat társadalmi elkötelezettségének egyik alappillére a gyártói telephelyek településeihez kapcsolódó emberi közösségek, szociális intézmények és közösségi terek megújulásának támogatása. Jó példa erre a korábban megvalósult mentőállomások homlokzati hőszigetelése, és az évről-évre ismétlődő iskolai mellékhelyiségek felújítása.</w:t>
      </w:r>
    </w:p>
    <w:p w:rsidR="001E54D4" w:rsidRDefault="001E54D4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56709C" w:rsidRDefault="0056709C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lastRenderedPageBreak/>
        <w:t xml:space="preserve">További fotók: </w:t>
      </w:r>
    </w:p>
    <w:p w:rsidR="0056709C" w:rsidRDefault="0056709C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56709C" w:rsidRDefault="0056709C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noProof/>
          <w:sz w:val="22"/>
          <w:szCs w:val="22"/>
        </w:rPr>
        <w:drawing>
          <wp:inline distT="0" distB="0" distL="0" distR="0">
            <wp:extent cx="2520000" cy="1671669"/>
            <wp:effectExtent l="0" t="0" r="0" b="5080"/>
            <wp:docPr id="24" name="Kép 24" descr="A képen padló, beltéri, fal, fürdőszob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umit_Dorog_mosdofelujitas_2019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 Light"/>
          <w:sz w:val="22"/>
          <w:szCs w:val="22"/>
        </w:rPr>
        <w:tab/>
      </w:r>
      <w:r>
        <w:rPr>
          <w:rFonts w:ascii="Calibri" w:hAnsi="Calibri" w:cs="Calibri Light"/>
          <w:noProof/>
          <w:sz w:val="22"/>
          <w:szCs w:val="22"/>
        </w:rPr>
        <w:drawing>
          <wp:inline distT="0" distB="0" distL="0" distR="0">
            <wp:extent cx="2520000" cy="1680000"/>
            <wp:effectExtent l="0" t="0" r="0" b="0"/>
            <wp:docPr id="25" name="Kép 25" descr="A képen padló, beltéri, fal, fürdőszob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umit_Dorog_mosdofelujitas_2019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9C" w:rsidRDefault="0056709C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56709C" w:rsidRDefault="0056709C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noProof/>
          <w:sz w:val="22"/>
          <w:szCs w:val="22"/>
        </w:rPr>
        <w:drawing>
          <wp:inline distT="0" distB="0" distL="0" distR="0">
            <wp:extent cx="2520000" cy="1680000"/>
            <wp:effectExtent l="0" t="0" r="0" b="0"/>
            <wp:docPr id="26" name="Kép 26" descr="A képen beltéri, padló, fal, WC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umit_Dorog_mosdofelujitas_2019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 Light"/>
          <w:sz w:val="22"/>
          <w:szCs w:val="22"/>
        </w:rPr>
        <w:tab/>
      </w:r>
      <w:r>
        <w:rPr>
          <w:rFonts w:ascii="Calibri" w:hAnsi="Calibri" w:cs="Calibri Light"/>
          <w:noProof/>
          <w:sz w:val="22"/>
          <w:szCs w:val="22"/>
        </w:rPr>
        <w:drawing>
          <wp:inline distT="0" distB="0" distL="0" distR="0">
            <wp:extent cx="2520000" cy="1680000"/>
            <wp:effectExtent l="0" t="0" r="0" b="0"/>
            <wp:docPr id="27" name="Kép 27" descr="A képen fal, beltéri, padló, fürdőszob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umit_Dorog_mosdofelujitas_2019_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9C" w:rsidRDefault="0056709C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56709C" w:rsidRDefault="0056709C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noProof/>
          <w:sz w:val="22"/>
          <w:szCs w:val="22"/>
        </w:rPr>
        <w:drawing>
          <wp:inline distT="0" distB="0" distL="0" distR="0">
            <wp:extent cx="2520000" cy="1680000"/>
            <wp:effectExtent l="0" t="0" r="0" b="0"/>
            <wp:docPr id="28" name="Kép 28" descr="A képen beltéri, fal, padló, szekrén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aumit_Dorog_mosdofelujitas_2019_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 Light"/>
          <w:sz w:val="22"/>
          <w:szCs w:val="22"/>
        </w:rPr>
        <w:tab/>
      </w:r>
      <w:r>
        <w:rPr>
          <w:rFonts w:ascii="Calibri" w:hAnsi="Calibri" w:cs="Calibri Light"/>
          <w:noProof/>
          <w:sz w:val="22"/>
          <w:szCs w:val="22"/>
        </w:rPr>
        <w:drawing>
          <wp:inline distT="0" distB="0" distL="0" distR="0">
            <wp:extent cx="2520000" cy="1680000"/>
            <wp:effectExtent l="0" t="0" r="0" b="0"/>
            <wp:docPr id="29" name="Kép 29" descr="A képen fal, beltéri, padló, fürdőszob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umit_Dorog_mosdofelujitas_2019_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9C" w:rsidRDefault="0056709C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56709C" w:rsidRPr="00BA4611" w:rsidRDefault="0056709C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1E54D4" w:rsidRPr="00BA4611" w:rsidRDefault="001E54D4" w:rsidP="0056709C">
      <w:pPr>
        <w:tabs>
          <w:tab w:val="left" w:pos="270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BA4611">
        <w:rPr>
          <w:rFonts w:ascii="Calibri" w:hAnsi="Calibri" w:cs="Calibri Light"/>
          <w:b/>
          <w:bCs/>
          <w:sz w:val="22"/>
          <w:szCs w:val="22"/>
        </w:rPr>
        <w:t xml:space="preserve">A </w:t>
      </w:r>
      <w:proofErr w:type="spellStart"/>
      <w:r w:rsidRPr="00BA4611">
        <w:rPr>
          <w:rFonts w:ascii="Calibri" w:hAnsi="Calibri" w:cs="Calibri Light"/>
          <w:b/>
          <w:bCs/>
          <w:sz w:val="22"/>
          <w:szCs w:val="22"/>
        </w:rPr>
        <w:t>Baumitról</w:t>
      </w:r>
      <w:proofErr w:type="spellEnd"/>
    </w:p>
    <w:p w:rsidR="001E54D4" w:rsidRPr="00BA4611" w:rsidRDefault="001E54D4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1E54D4" w:rsidRPr="00BA4611" w:rsidRDefault="001E54D4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BA4611">
        <w:rPr>
          <w:rFonts w:ascii="Calibri" w:hAnsi="Calibri" w:cs="Calibri Light"/>
          <w:sz w:val="22"/>
          <w:szCs w:val="22"/>
        </w:rPr>
        <w:t xml:space="preserve">A Baumit az osztrák </w:t>
      </w:r>
      <w:proofErr w:type="spellStart"/>
      <w:r w:rsidRPr="00BA4611">
        <w:rPr>
          <w:rFonts w:ascii="Calibri" w:hAnsi="Calibri" w:cs="Calibri Light"/>
          <w:sz w:val="22"/>
          <w:szCs w:val="22"/>
        </w:rPr>
        <w:t>Schmid</w:t>
      </w:r>
      <w:proofErr w:type="spellEnd"/>
      <w:r w:rsidRPr="00BA4611">
        <w:rPr>
          <w:rFonts w:ascii="Calibri" w:hAnsi="Calibri" w:cs="Calibri Light"/>
          <w:sz w:val="22"/>
          <w:szCs w:val="22"/>
        </w:rPr>
        <w:t xml:space="preserve"> </w:t>
      </w:r>
      <w:proofErr w:type="spellStart"/>
      <w:r w:rsidRPr="00BA4611">
        <w:rPr>
          <w:rFonts w:ascii="Calibri" w:hAnsi="Calibri" w:cs="Calibri Light"/>
          <w:sz w:val="22"/>
          <w:szCs w:val="22"/>
        </w:rPr>
        <w:t>Industrie</w:t>
      </w:r>
      <w:proofErr w:type="spellEnd"/>
      <w:r w:rsidRPr="00BA4611">
        <w:rPr>
          <w:rFonts w:ascii="Calibri" w:hAnsi="Calibri" w:cs="Calibri Light"/>
          <w:sz w:val="22"/>
          <w:szCs w:val="22"/>
        </w:rPr>
        <w:t xml:space="preserve"> Holding (SIH) tagja, amely Európában és Ázsiában közel 100 vállalattal van jelen, több mint 5.700 munkatársat foglalkoztat. A Baumit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BA4611">
        <w:rPr>
          <w:rFonts w:ascii="Calibri" w:hAnsi="Calibri" w:cs="Calibri Light"/>
          <w:sz w:val="22"/>
          <w:szCs w:val="22"/>
        </w:rPr>
        <w:t>glettek</w:t>
      </w:r>
      <w:proofErr w:type="spellEnd"/>
      <w:r w:rsidRPr="00BA4611">
        <w:rPr>
          <w:rFonts w:ascii="Calibri" w:hAnsi="Calibri" w:cs="Calibri Light"/>
          <w:sz w:val="22"/>
          <w:szCs w:val="22"/>
        </w:rPr>
        <w:t xml:space="preserve"> és festékek gyártása és forgalmazása. </w:t>
      </w:r>
    </w:p>
    <w:p w:rsidR="001E54D4" w:rsidRPr="00BA4611" w:rsidRDefault="001E54D4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3561FC" w:rsidRPr="00BA4611" w:rsidRDefault="001E54D4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BA4611">
        <w:rPr>
          <w:rFonts w:ascii="Calibri" w:hAnsi="Calibri" w:cs="Calibri Light"/>
          <w:sz w:val="22"/>
          <w:szCs w:val="22"/>
        </w:rPr>
        <w:lastRenderedPageBreak/>
        <w:t xml:space="preserve">A Baumit első külföldi leányvállalata 1990-ben Magyarországon alakult meg és az mára a magyar piac meghatározó építőanyag gyártójává vált. A Baumit Kft. négy gyárat üzemeltet Magyarországon: Alsózsolcán, Dorogon, Pásztón és Visontán, cégközpontja Dorogon található. A Baumit Kft. 2018-os árbevétele 24,4 milliárd forint volt, és éves átlagban 249 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Homlokzata építészeti pályázatnak. </w:t>
      </w:r>
    </w:p>
    <w:p w:rsidR="003561FC" w:rsidRPr="00BA4611" w:rsidRDefault="003561FC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:rsidR="003561FC" w:rsidRDefault="003561FC" w:rsidP="0056709C">
      <w:pPr>
        <w:jc w:val="both"/>
        <w:rPr>
          <w:rFonts w:ascii="Calibri" w:hAnsi="Calibri" w:cs="Calibri Light"/>
          <w:b/>
          <w:sz w:val="22"/>
          <w:szCs w:val="22"/>
        </w:rPr>
      </w:pPr>
      <w:r w:rsidRPr="00BA4611">
        <w:rPr>
          <w:rFonts w:ascii="Calibri" w:hAnsi="Calibri" w:cs="Calibri Light"/>
          <w:b/>
          <w:sz w:val="22"/>
          <w:szCs w:val="22"/>
        </w:rPr>
        <w:t>További információ:</w:t>
      </w:r>
    </w:p>
    <w:p w:rsidR="00CA5816" w:rsidRPr="00BA4611" w:rsidRDefault="00CA5816" w:rsidP="0056709C">
      <w:pPr>
        <w:jc w:val="both"/>
        <w:rPr>
          <w:rFonts w:ascii="Calibri" w:hAnsi="Calibri" w:cs="Calibri Light"/>
          <w:b/>
          <w:sz w:val="22"/>
          <w:szCs w:val="22"/>
        </w:rPr>
      </w:pPr>
    </w:p>
    <w:p w:rsidR="003561FC" w:rsidRPr="00BA4611" w:rsidRDefault="003561FC" w:rsidP="0056709C">
      <w:pPr>
        <w:jc w:val="both"/>
        <w:rPr>
          <w:rFonts w:ascii="Calibri" w:hAnsi="Calibri" w:cs="Calibri Light"/>
          <w:sz w:val="22"/>
          <w:szCs w:val="22"/>
        </w:rPr>
      </w:pPr>
      <w:r w:rsidRPr="00BA4611">
        <w:rPr>
          <w:rFonts w:ascii="Calibri" w:hAnsi="Calibri" w:cs="Calibri Light"/>
          <w:sz w:val="22"/>
          <w:szCs w:val="22"/>
        </w:rPr>
        <w:t>Nagymányoki Cintia marketing vezető</w:t>
      </w:r>
    </w:p>
    <w:p w:rsidR="0056709C" w:rsidRDefault="003561FC" w:rsidP="0056709C">
      <w:pPr>
        <w:autoSpaceDE w:val="0"/>
        <w:autoSpaceDN w:val="0"/>
        <w:jc w:val="both"/>
        <w:rPr>
          <w:rFonts w:ascii="Calibri" w:hAnsi="Calibri" w:cs="Calibri Light"/>
          <w:sz w:val="22"/>
          <w:szCs w:val="22"/>
        </w:rPr>
      </w:pPr>
      <w:r w:rsidRPr="00BA4611">
        <w:rPr>
          <w:rFonts w:ascii="Calibri" w:hAnsi="Calibri" w:cs="Calibri Light"/>
          <w:color w:val="1A181C"/>
          <w:sz w:val="22"/>
          <w:szCs w:val="22"/>
        </w:rPr>
        <w:t>Tel.: +36 33 512 920 / 218</w:t>
      </w:r>
    </w:p>
    <w:p w:rsidR="003561FC" w:rsidRPr="00BA4611" w:rsidRDefault="0056709C" w:rsidP="0056709C">
      <w:pPr>
        <w:autoSpaceDE w:val="0"/>
        <w:autoSpaceDN w:val="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M</w:t>
      </w:r>
      <w:bookmarkStart w:id="0" w:name="_GoBack"/>
      <w:bookmarkEnd w:id="0"/>
      <w:r w:rsidR="003561FC" w:rsidRPr="00BA4611">
        <w:rPr>
          <w:rFonts w:ascii="Calibri" w:hAnsi="Calibri" w:cs="Calibri Light"/>
          <w:color w:val="1A181C"/>
          <w:sz w:val="22"/>
          <w:szCs w:val="22"/>
        </w:rPr>
        <w:t>obil: +36 30 192 44 29</w:t>
      </w:r>
    </w:p>
    <w:p w:rsidR="003561FC" w:rsidRPr="00BA4611" w:rsidRDefault="003561FC" w:rsidP="0056709C">
      <w:pPr>
        <w:autoSpaceDE w:val="0"/>
        <w:autoSpaceDN w:val="0"/>
        <w:jc w:val="both"/>
        <w:rPr>
          <w:rFonts w:ascii="Calibri" w:hAnsi="Calibri" w:cs="Calibri Light"/>
          <w:sz w:val="22"/>
          <w:szCs w:val="22"/>
        </w:rPr>
      </w:pPr>
      <w:r w:rsidRPr="00BA4611">
        <w:rPr>
          <w:rFonts w:ascii="Calibri" w:hAnsi="Calibri" w:cs="Calibri Light"/>
          <w:color w:val="1A181C"/>
          <w:sz w:val="22"/>
          <w:szCs w:val="22"/>
        </w:rPr>
        <w:t xml:space="preserve">E-mail: </w:t>
      </w:r>
      <w:hyperlink r:id="rId15" w:history="1">
        <w:r w:rsidRPr="00BA4611">
          <w:rPr>
            <w:rStyle w:val="Hiperhivatkozs"/>
            <w:rFonts w:ascii="Calibri" w:hAnsi="Calibri" w:cs="Calibri Light"/>
            <w:color w:val="0563C1"/>
            <w:sz w:val="22"/>
            <w:szCs w:val="22"/>
          </w:rPr>
          <w:t>cintia.nagymanyoki@baumit.hu</w:t>
        </w:r>
      </w:hyperlink>
    </w:p>
    <w:p w:rsidR="003561FC" w:rsidRPr="00BA4611" w:rsidRDefault="00E01EA2" w:rsidP="0056709C">
      <w:pPr>
        <w:autoSpaceDE w:val="0"/>
        <w:autoSpaceDN w:val="0"/>
        <w:jc w:val="both"/>
        <w:rPr>
          <w:rStyle w:val="Hiperhivatkozs"/>
          <w:rFonts w:ascii="Calibri" w:hAnsi="Calibri" w:cs="Calibri Light"/>
          <w:color w:val="0563C1"/>
          <w:sz w:val="22"/>
          <w:szCs w:val="22"/>
        </w:rPr>
      </w:pPr>
      <w:hyperlink r:id="rId16" w:history="1">
        <w:r w:rsidR="00BA4611" w:rsidRPr="00BA4611">
          <w:rPr>
            <w:rStyle w:val="Hiperhivatkozs"/>
            <w:rFonts w:ascii="Calibri" w:hAnsi="Calibri" w:cs="Calibri Light"/>
            <w:sz w:val="22"/>
            <w:szCs w:val="22"/>
          </w:rPr>
          <w:t>www.baumit.hu</w:t>
        </w:r>
      </w:hyperlink>
    </w:p>
    <w:p w:rsidR="003561FC" w:rsidRPr="00BA4611" w:rsidRDefault="003561FC" w:rsidP="0056709C">
      <w:pPr>
        <w:autoSpaceDE w:val="0"/>
        <w:autoSpaceDN w:val="0"/>
        <w:jc w:val="both"/>
        <w:rPr>
          <w:rStyle w:val="Hiperhivatkozs"/>
          <w:rFonts w:ascii="Calibri" w:hAnsi="Calibri" w:cs="Calibri Light"/>
          <w:color w:val="0563C1"/>
          <w:sz w:val="22"/>
          <w:szCs w:val="22"/>
        </w:rPr>
      </w:pPr>
    </w:p>
    <w:p w:rsidR="003561FC" w:rsidRPr="00BA4611" w:rsidRDefault="003561FC" w:rsidP="0056709C">
      <w:pPr>
        <w:jc w:val="both"/>
        <w:rPr>
          <w:rFonts w:ascii="Calibri" w:hAnsi="Calibri" w:cs="Calibri Light"/>
          <w:sz w:val="22"/>
          <w:szCs w:val="22"/>
        </w:rPr>
      </w:pPr>
    </w:p>
    <w:p w:rsidR="003561FC" w:rsidRPr="0027553F" w:rsidRDefault="003561FC" w:rsidP="0056709C">
      <w:pPr>
        <w:jc w:val="both"/>
        <w:rPr>
          <w:rFonts w:ascii="Calibri" w:hAnsi="Calibri" w:cs="Calibri"/>
          <w:sz w:val="22"/>
          <w:szCs w:val="22"/>
        </w:rPr>
      </w:pPr>
    </w:p>
    <w:sectPr w:rsidR="003561FC" w:rsidRPr="0027553F" w:rsidSect="00BA4611">
      <w:headerReference w:type="default" r:id="rId17"/>
      <w:footerReference w:type="default" r:id="rId18"/>
      <w:headerReference w:type="first" r:id="rId19"/>
      <w:footerReference w:type="first" r:id="rId20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A2" w:rsidRDefault="00E01EA2">
      <w:r>
        <w:separator/>
      </w:r>
    </w:p>
  </w:endnote>
  <w:endnote w:type="continuationSeparator" w:id="0">
    <w:p w:rsidR="00E01EA2" w:rsidRDefault="00E0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11" w:rsidRPr="00BA4611" w:rsidRDefault="00BA4611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>
      <w:rPr>
        <w:rStyle w:val="Oldalszm"/>
        <w:rFonts w:ascii="Calibri" w:hAnsi="Calibri" w:cs="Calibri"/>
        <w:sz w:val="21"/>
        <w:szCs w:val="21"/>
      </w:rPr>
      <w:t>1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11" w:rsidRPr="00BA4611" w:rsidRDefault="00BA4611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Pr="00BA4611">
      <w:rPr>
        <w:rStyle w:val="Oldalszm"/>
        <w:rFonts w:cs="Calibri"/>
        <w:sz w:val="21"/>
        <w:szCs w:val="21"/>
      </w:rPr>
      <w:t>1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A2" w:rsidRDefault="00E01EA2">
      <w:r>
        <w:separator/>
      </w:r>
    </w:p>
  </w:footnote>
  <w:footnote w:type="continuationSeparator" w:id="0">
    <w:p w:rsidR="00E01EA2" w:rsidRDefault="00E0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FF" w:rsidRDefault="00E01EA2">
    <w:pPr>
      <w:pStyle w:val="lfej"/>
      <w:jc w:val="right"/>
    </w:pPr>
    <w:r>
      <w:rPr>
        <w:noProof/>
      </w:rPr>
      <w:object w:dxaOrig="3080" w:dyaOrig="3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.35pt;height:69.35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631950459" r:id="rId2"/>
      </w:object>
    </w:r>
  </w:p>
  <w:p w:rsidR="00BA4611" w:rsidRDefault="00BA4611">
    <w:pPr>
      <w:pStyle w:val="lfej"/>
      <w:jc w:val="right"/>
    </w:pPr>
  </w:p>
  <w:p w:rsidR="00062CA7" w:rsidRDefault="00062CA7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130906377"/>
  <w:bookmarkEnd w:id="1"/>
  <w:p w:rsidR="000350FF" w:rsidRDefault="00E01EA2">
    <w:pPr>
      <w:pStyle w:val="lfej"/>
      <w:jc w:val="right"/>
    </w:pPr>
    <w:r>
      <w:rPr>
        <w:noProof/>
      </w:rPr>
      <w:object w:dxaOrig="3080" w:dyaOrig="3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35pt;height:69.3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31950460" r:id="rId2"/>
      </w:object>
    </w:r>
  </w:p>
  <w:p w:rsidR="00BA4611" w:rsidRDefault="00BA461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D4"/>
    <w:rsid w:val="00000E2C"/>
    <w:rsid w:val="00005D35"/>
    <w:rsid w:val="00010634"/>
    <w:rsid w:val="000350FF"/>
    <w:rsid w:val="00056D04"/>
    <w:rsid w:val="00057A5D"/>
    <w:rsid w:val="000602C8"/>
    <w:rsid w:val="00062CA7"/>
    <w:rsid w:val="00067E68"/>
    <w:rsid w:val="00082AB6"/>
    <w:rsid w:val="00082C43"/>
    <w:rsid w:val="00083F88"/>
    <w:rsid w:val="000A50DD"/>
    <w:rsid w:val="000C16D8"/>
    <w:rsid w:val="000D0EB4"/>
    <w:rsid w:val="000D2126"/>
    <w:rsid w:val="000D3CEC"/>
    <w:rsid w:val="000D49FE"/>
    <w:rsid w:val="000D6528"/>
    <w:rsid w:val="000D6C32"/>
    <w:rsid w:val="000E59FB"/>
    <w:rsid w:val="000E6A0C"/>
    <w:rsid w:val="000F01D1"/>
    <w:rsid w:val="000F2B6F"/>
    <w:rsid w:val="00107985"/>
    <w:rsid w:val="00111ABA"/>
    <w:rsid w:val="001141BD"/>
    <w:rsid w:val="001179CE"/>
    <w:rsid w:val="00120126"/>
    <w:rsid w:val="00124CC2"/>
    <w:rsid w:val="00127F5B"/>
    <w:rsid w:val="00151E6F"/>
    <w:rsid w:val="001546EB"/>
    <w:rsid w:val="00160DCF"/>
    <w:rsid w:val="00161E5E"/>
    <w:rsid w:val="001749E9"/>
    <w:rsid w:val="001867BE"/>
    <w:rsid w:val="00191F70"/>
    <w:rsid w:val="001A741B"/>
    <w:rsid w:val="001E4155"/>
    <w:rsid w:val="001E54D4"/>
    <w:rsid w:val="001F292F"/>
    <w:rsid w:val="00221FDF"/>
    <w:rsid w:val="00226ECF"/>
    <w:rsid w:val="00236999"/>
    <w:rsid w:val="00260C12"/>
    <w:rsid w:val="00272E70"/>
    <w:rsid w:val="0027553F"/>
    <w:rsid w:val="0029496D"/>
    <w:rsid w:val="002A1693"/>
    <w:rsid w:val="002C094F"/>
    <w:rsid w:val="00305BF8"/>
    <w:rsid w:val="003138B9"/>
    <w:rsid w:val="00316CBB"/>
    <w:rsid w:val="003334DB"/>
    <w:rsid w:val="00336FF0"/>
    <w:rsid w:val="003559A3"/>
    <w:rsid w:val="003561FC"/>
    <w:rsid w:val="00366684"/>
    <w:rsid w:val="00367327"/>
    <w:rsid w:val="0037416B"/>
    <w:rsid w:val="0037560A"/>
    <w:rsid w:val="00381187"/>
    <w:rsid w:val="00397A79"/>
    <w:rsid w:val="003A10A8"/>
    <w:rsid w:val="003A31EB"/>
    <w:rsid w:val="003A74AA"/>
    <w:rsid w:val="003B7A35"/>
    <w:rsid w:val="003D2A9A"/>
    <w:rsid w:val="003D7784"/>
    <w:rsid w:val="003F14AF"/>
    <w:rsid w:val="00411FF2"/>
    <w:rsid w:val="004206A9"/>
    <w:rsid w:val="00431E8B"/>
    <w:rsid w:val="0043239E"/>
    <w:rsid w:val="004332EE"/>
    <w:rsid w:val="00434CD3"/>
    <w:rsid w:val="004366C5"/>
    <w:rsid w:val="0045294A"/>
    <w:rsid w:val="00465E7D"/>
    <w:rsid w:val="00475017"/>
    <w:rsid w:val="004837D5"/>
    <w:rsid w:val="00484AB6"/>
    <w:rsid w:val="004A4654"/>
    <w:rsid w:val="004B2005"/>
    <w:rsid w:val="004D1185"/>
    <w:rsid w:val="004E218A"/>
    <w:rsid w:val="004E718A"/>
    <w:rsid w:val="00506410"/>
    <w:rsid w:val="00522CD0"/>
    <w:rsid w:val="00534F51"/>
    <w:rsid w:val="005516DA"/>
    <w:rsid w:val="005523AF"/>
    <w:rsid w:val="005547D7"/>
    <w:rsid w:val="0056709C"/>
    <w:rsid w:val="00584EEA"/>
    <w:rsid w:val="00591175"/>
    <w:rsid w:val="005A1AC8"/>
    <w:rsid w:val="005B52A4"/>
    <w:rsid w:val="005B6956"/>
    <w:rsid w:val="005C77A9"/>
    <w:rsid w:val="005D7665"/>
    <w:rsid w:val="00620341"/>
    <w:rsid w:val="00624D6F"/>
    <w:rsid w:val="00634A0D"/>
    <w:rsid w:val="00635599"/>
    <w:rsid w:val="00637490"/>
    <w:rsid w:val="00640D59"/>
    <w:rsid w:val="006505C9"/>
    <w:rsid w:val="006636CB"/>
    <w:rsid w:val="00673C7D"/>
    <w:rsid w:val="006802B9"/>
    <w:rsid w:val="00680D6D"/>
    <w:rsid w:val="006826D6"/>
    <w:rsid w:val="006850F1"/>
    <w:rsid w:val="00690249"/>
    <w:rsid w:val="00691C19"/>
    <w:rsid w:val="006B4E44"/>
    <w:rsid w:val="006C5154"/>
    <w:rsid w:val="006D44AB"/>
    <w:rsid w:val="006E0BA3"/>
    <w:rsid w:val="006E1369"/>
    <w:rsid w:val="006E235A"/>
    <w:rsid w:val="006F1734"/>
    <w:rsid w:val="006F5E86"/>
    <w:rsid w:val="006F6BFE"/>
    <w:rsid w:val="007228D7"/>
    <w:rsid w:val="00723C98"/>
    <w:rsid w:val="007241DC"/>
    <w:rsid w:val="007248B4"/>
    <w:rsid w:val="007301C6"/>
    <w:rsid w:val="00750D77"/>
    <w:rsid w:val="00766FB1"/>
    <w:rsid w:val="007679FA"/>
    <w:rsid w:val="00776F80"/>
    <w:rsid w:val="007A5CCE"/>
    <w:rsid w:val="007B639D"/>
    <w:rsid w:val="007D2A95"/>
    <w:rsid w:val="007D7B8B"/>
    <w:rsid w:val="007F0AEC"/>
    <w:rsid w:val="007F4627"/>
    <w:rsid w:val="007F6E2E"/>
    <w:rsid w:val="0080500B"/>
    <w:rsid w:val="00810200"/>
    <w:rsid w:val="00843558"/>
    <w:rsid w:val="00872F6B"/>
    <w:rsid w:val="0087382A"/>
    <w:rsid w:val="008856B9"/>
    <w:rsid w:val="008911DA"/>
    <w:rsid w:val="00893E0B"/>
    <w:rsid w:val="0089424E"/>
    <w:rsid w:val="008A2620"/>
    <w:rsid w:val="008B4514"/>
    <w:rsid w:val="008B4B4A"/>
    <w:rsid w:val="008F2218"/>
    <w:rsid w:val="00916F7A"/>
    <w:rsid w:val="00922334"/>
    <w:rsid w:val="00927E83"/>
    <w:rsid w:val="009360AD"/>
    <w:rsid w:val="0095215C"/>
    <w:rsid w:val="00991637"/>
    <w:rsid w:val="00992B54"/>
    <w:rsid w:val="009A0652"/>
    <w:rsid w:val="009B6D25"/>
    <w:rsid w:val="009C07FF"/>
    <w:rsid w:val="009D17E4"/>
    <w:rsid w:val="009D2273"/>
    <w:rsid w:val="009D4995"/>
    <w:rsid w:val="009F0625"/>
    <w:rsid w:val="00A1759F"/>
    <w:rsid w:val="00A20563"/>
    <w:rsid w:val="00A22531"/>
    <w:rsid w:val="00A2495A"/>
    <w:rsid w:val="00A4280A"/>
    <w:rsid w:val="00A51A87"/>
    <w:rsid w:val="00A56C9E"/>
    <w:rsid w:val="00A70E3B"/>
    <w:rsid w:val="00A92E55"/>
    <w:rsid w:val="00AA6F11"/>
    <w:rsid w:val="00AC3289"/>
    <w:rsid w:val="00AC44AE"/>
    <w:rsid w:val="00AD7442"/>
    <w:rsid w:val="00AE682B"/>
    <w:rsid w:val="00B015FE"/>
    <w:rsid w:val="00B02867"/>
    <w:rsid w:val="00B06749"/>
    <w:rsid w:val="00B2642C"/>
    <w:rsid w:val="00B37188"/>
    <w:rsid w:val="00B60511"/>
    <w:rsid w:val="00B6276B"/>
    <w:rsid w:val="00B71164"/>
    <w:rsid w:val="00BA4611"/>
    <w:rsid w:val="00BB1511"/>
    <w:rsid w:val="00BB4E7A"/>
    <w:rsid w:val="00BC2A77"/>
    <w:rsid w:val="00BC50DA"/>
    <w:rsid w:val="00BD1190"/>
    <w:rsid w:val="00BD2F8C"/>
    <w:rsid w:val="00C111DF"/>
    <w:rsid w:val="00C12F14"/>
    <w:rsid w:val="00C16C17"/>
    <w:rsid w:val="00C214CB"/>
    <w:rsid w:val="00C22F63"/>
    <w:rsid w:val="00C268A6"/>
    <w:rsid w:val="00C42B5C"/>
    <w:rsid w:val="00C42F8E"/>
    <w:rsid w:val="00C5029A"/>
    <w:rsid w:val="00C62A5C"/>
    <w:rsid w:val="00C66081"/>
    <w:rsid w:val="00C816A2"/>
    <w:rsid w:val="00CA5816"/>
    <w:rsid w:val="00CD0A01"/>
    <w:rsid w:val="00CE0820"/>
    <w:rsid w:val="00D0478F"/>
    <w:rsid w:val="00D120B7"/>
    <w:rsid w:val="00D24592"/>
    <w:rsid w:val="00D31F0E"/>
    <w:rsid w:val="00D4212A"/>
    <w:rsid w:val="00D702A0"/>
    <w:rsid w:val="00D8356C"/>
    <w:rsid w:val="00D84277"/>
    <w:rsid w:val="00DA4242"/>
    <w:rsid w:val="00E01EA2"/>
    <w:rsid w:val="00E028E2"/>
    <w:rsid w:val="00E12A87"/>
    <w:rsid w:val="00E261C7"/>
    <w:rsid w:val="00E3451F"/>
    <w:rsid w:val="00E35345"/>
    <w:rsid w:val="00E50ED9"/>
    <w:rsid w:val="00EF2F51"/>
    <w:rsid w:val="00EF63F9"/>
    <w:rsid w:val="00F373D0"/>
    <w:rsid w:val="00F37E53"/>
    <w:rsid w:val="00F41A14"/>
    <w:rsid w:val="00F50E75"/>
    <w:rsid w:val="00F7786A"/>
    <w:rsid w:val="00F83DDF"/>
    <w:rsid w:val="00F85203"/>
    <w:rsid w:val="00F852A0"/>
    <w:rsid w:val="00F92657"/>
    <w:rsid w:val="00F9768F"/>
    <w:rsid w:val="00FA4032"/>
    <w:rsid w:val="00FA46D2"/>
    <w:rsid w:val="00FA7356"/>
    <w:rsid w:val="00FA75EA"/>
    <w:rsid w:val="00FB653C"/>
    <w:rsid w:val="00FC5850"/>
    <w:rsid w:val="00FD227D"/>
    <w:rsid w:val="00FD2649"/>
    <w:rsid w:val="00FE07C2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17A68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4"/>
    </w:rPr>
  </w:style>
  <w:style w:type="paragraph" w:styleId="Buborkszveg">
    <w:name w:val="Balloon Text"/>
    <w:basedOn w:val="Norml"/>
    <w:semiHidden/>
    <w:rsid w:val="00336FF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Mrltotthiperhivatkozs">
    <w:name w:val="FollowedHyperlink"/>
    <w:rsid w:val="00BA4611"/>
    <w:rPr>
      <w:color w:val="954F72"/>
      <w:u w:val="single"/>
    </w:rPr>
  </w:style>
  <w:style w:type="character" w:styleId="Feloldatlanmegemlts">
    <w:name w:val="Unresolved Mention"/>
    <w:uiPriority w:val="99"/>
    <w:semiHidden/>
    <w:unhideWhenUsed/>
    <w:rsid w:val="00BA4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aumit.h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intia.nagymanyoki@baumit.hu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A9EE2-20FC-4442-B830-8811BCBA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5</TotalTime>
  <Pages>3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3122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Patrícia Varga</cp:lastModifiedBy>
  <cp:revision>3</cp:revision>
  <cp:lastPrinted>2015-10-19T11:10:00Z</cp:lastPrinted>
  <dcterms:created xsi:type="dcterms:W3CDTF">2019-10-07T08:39:00Z</dcterms:created>
  <dcterms:modified xsi:type="dcterms:W3CDTF">2019-10-07T08:48:00Z</dcterms:modified>
</cp:coreProperties>
</file>