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5074" w14:textId="77777777" w:rsidR="003561FC" w:rsidRPr="00124CC2" w:rsidRDefault="00B973D9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4FA42850" w14:textId="00356A6D" w:rsidR="003561FC" w:rsidRDefault="00B973D9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</w:t>
      </w:r>
      <w:r w:rsidR="00580F22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. </w:t>
      </w:r>
      <w:r w:rsidR="004D14A5">
        <w:rPr>
          <w:rFonts w:ascii="Calibri" w:hAnsi="Calibri" w:cs="Calibri"/>
          <w:sz w:val="22"/>
          <w:szCs w:val="22"/>
        </w:rPr>
        <w:t>február 0</w:t>
      </w:r>
      <w:r w:rsidR="00231F4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14:paraId="67AB6B6A" w14:textId="77777777" w:rsidR="002157BE" w:rsidRDefault="002157BE" w:rsidP="0056709C">
      <w:pPr>
        <w:jc w:val="both"/>
        <w:rPr>
          <w:rFonts w:ascii="Calibri" w:hAnsi="Calibri" w:cs="Calibri"/>
          <w:sz w:val="22"/>
          <w:szCs w:val="22"/>
        </w:rPr>
      </w:pPr>
    </w:p>
    <w:p w14:paraId="36449FFE" w14:textId="77777777" w:rsidR="002157BE" w:rsidRPr="005F0EDC" w:rsidRDefault="00B973D9" w:rsidP="002157BE">
      <w:pPr>
        <w:rPr>
          <w:b/>
          <w:bCs/>
          <w:sz w:val="24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A</w:t>
      </w:r>
      <w:r w:rsidR="00324A9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z alvásminőség javítására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már az építkezésnél gondoln</w:t>
      </w:r>
      <w:r w:rsidR="00562DFE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unk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kell</w:t>
      </w:r>
    </w:p>
    <w:p w14:paraId="01BAAEFD" w14:textId="77777777" w:rsidR="008E4D4D" w:rsidRDefault="008E4D4D" w:rsidP="00777C92">
      <w:pPr>
        <w:rPr>
          <w:b/>
          <w:bCs/>
        </w:rPr>
      </w:pPr>
    </w:p>
    <w:p w14:paraId="71D7DFF9" w14:textId="77777777" w:rsidR="00A111A2" w:rsidRPr="005E53A8" w:rsidRDefault="00B973D9" w:rsidP="00A111A2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 téli hónapokban</w:t>
      </w:r>
      <w:r w:rsidRPr="00BE3AF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az egészségünk védelme kulcsfontosságúvá válik,</w:t>
      </w:r>
      <w:r w:rsidR="00562DF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hiszen a </w:t>
      </w:r>
      <w:r w:rsidRPr="00BE3AF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hideg évszak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BE3AF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magával hozza a megfázások, az influenza és</w:t>
      </w:r>
      <w:r w:rsidR="0008343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más</w:t>
      </w:r>
      <w:r w:rsidRPr="00BE3AF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különféle fertőzések fokozott kockázatát. A</w:t>
      </w:r>
      <w:r w:rsidR="0080372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megfelelő </w:t>
      </w:r>
      <w:r w:rsidRPr="00BE3AF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alvás alapvető szerepet játszik az immunrendszerünk erősítésében és a kórokozók elleni védekezésben</w:t>
      </w:r>
      <w:r w:rsidR="00562DF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Pr="00BE3AF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Baumit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kutat</w:t>
      </w:r>
      <w:r w:rsidR="00562DF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ása rávilágít</w:t>
      </w:r>
      <w:r w:rsidR="00BC30D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arra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, hogy </w:t>
      </w:r>
      <w:r w:rsidR="00562DF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</w:t>
      </w:r>
      <w:r w:rsidR="00562DFE" w:rsidRPr="00562DF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környezeti toxinok és a zaj</w:t>
      </w:r>
      <w:r w:rsidR="00562DF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is</w:t>
      </w:r>
      <w:r w:rsidR="00562DFE" w:rsidRPr="00562DF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jelentős hatással vannak az alvásminőségünkre</w:t>
      </w:r>
      <w:r w:rsidR="00562DF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="00562DFE" w:rsidRPr="00562DF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 házunk építőanyagai</w:t>
      </w:r>
      <w:r w:rsidR="00CD3C7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pedig</w:t>
      </w:r>
      <w:r w:rsidR="00562DFE" w:rsidRPr="00562DF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hozzájárulhatnak a jobb alváshoz és</w:t>
      </w:r>
      <w:r w:rsidR="00562DF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562DFE" w:rsidRPr="00562DF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az általános jó</w:t>
      </w:r>
      <w:r w:rsidR="002810A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</w:t>
      </w:r>
      <w:r w:rsidR="00562DFE" w:rsidRPr="00562DF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léthez.</w:t>
      </w:r>
    </w:p>
    <w:p w14:paraId="01B838EB" w14:textId="77777777" w:rsidR="002B19BE" w:rsidRPr="005E53A8" w:rsidRDefault="002B19BE" w:rsidP="00600E52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136C3151" w14:textId="77777777" w:rsidR="0008343E" w:rsidRDefault="00B973D9" w:rsidP="0060200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60200F" w:rsidRPr="00602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lvás során a szervezet </w:t>
      </w:r>
      <w:r w:rsidR="008037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olyan </w:t>
      </w:r>
      <w:r w:rsidR="0060200F" w:rsidRPr="00602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antitesteket termel, amelyek segítenek a kórokozók elleni harcban, </w:t>
      </w:r>
      <w:r w:rsidR="008037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valamint </w:t>
      </w:r>
      <w:r w:rsidR="0060200F" w:rsidRPr="0060200F">
        <w:rPr>
          <w:rFonts w:asciiTheme="minorHAnsi" w:hAnsiTheme="minorHAnsi" w:cstheme="minorHAnsi"/>
          <w:sz w:val="22"/>
          <w:szCs w:val="22"/>
          <w:shd w:val="clear" w:color="auto" w:fill="FFFFFF"/>
        </w:rPr>
        <w:t>befolyásolják</w:t>
      </w:r>
      <w:r w:rsidR="008037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az immunrendszerünkben kulcsfontosságú</w:t>
      </w:r>
      <w:r w:rsidR="0060200F" w:rsidRPr="00602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T-sejtek</w:t>
      </w:r>
      <w:r w:rsidR="00653B5B">
        <w:rPr>
          <w:rFonts w:asciiTheme="minorHAnsi" w:hAnsiTheme="minorHAnsi" w:cstheme="minorHAnsi"/>
          <w:sz w:val="22"/>
          <w:szCs w:val="22"/>
          <w:shd w:val="clear" w:color="auto" w:fill="FFFFFF"/>
        </w:rPr>
        <w:t>nek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azaz </w:t>
      </w:r>
      <w:r w:rsidRPr="0008343E">
        <w:rPr>
          <w:rFonts w:asciiTheme="minorHAnsi" w:hAnsiTheme="minorHAnsi" w:cstheme="minorHAnsi"/>
          <w:sz w:val="22"/>
          <w:szCs w:val="22"/>
          <w:shd w:val="clear" w:color="auto" w:fill="FFFFFF"/>
        </w:rPr>
        <w:t>a fehérvérsejtek egyik alcsoportj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ának</w:t>
      </w:r>
      <w:r w:rsidR="0060200F" w:rsidRPr="00602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aktiválódását és működését.</w:t>
      </w:r>
      <w:bookmarkStart w:id="0" w:name="_Hlk156382108"/>
      <w:r w:rsidR="008037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8ACAEC5" w14:textId="77777777" w:rsidR="0008343E" w:rsidRDefault="0008343E" w:rsidP="0060200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3B98AD7" w14:textId="548325AF" w:rsidR="00F24206" w:rsidRDefault="00B973D9" w:rsidP="0060200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Baumit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Kft. </w:t>
      </w:r>
      <w:proofErr w:type="spellStart"/>
      <w:r w:rsidRPr="001816E2">
        <w:rPr>
          <w:rFonts w:asciiTheme="minorHAnsi" w:hAnsiTheme="minorHAnsi" w:cstheme="minorHAnsi"/>
          <w:sz w:val="22"/>
          <w:szCs w:val="22"/>
          <w:shd w:val="clear" w:color="auto" w:fill="FFFFFF"/>
        </w:rPr>
        <w:t>Viva</w:t>
      </w:r>
      <w:proofErr w:type="spellEnd"/>
      <w:r w:rsidRPr="001816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Kutatási Park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jának</w:t>
      </w:r>
      <w:r w:rsidRPr="001816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eredményei</w:t>
      </w:r>
      <w:r w:rsidRPr="00602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kimutatták, hogy a</w:t>
      </w:r>
      <w:r w:rsidRPr="00602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környezeti toxinok és a zaj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jelentős hatással vannak az alvásminőségünkre. A </w:t>
      </w:r>
      <w:bookmarkEnd w:id="0"/>
      <w:r w:rsidR="0060200F" w:rsidRPr="00602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levegőben terjedő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különféle </w:t>
      </w:r>
      <w:r w:rsidR="0060200F" w:rsidRPr="0060200F">
        <w:rPr>
          <w:rFonts w:asciiTheme="minorHAnsi" w:hAnsiTheme="minorHAnsi" w:cstheme="minorHAnsi"/>
          <w:sz w:val="22"/>
          <w:szCs w:val="22"/>
          <w:shd w:val="clear" w:color="auto" w:fill="FFFFFF"/>
        </w:rPr>
        <w:t>szennyeződések, mint a finom por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vagy az építőanyagokból távozó szemcsék és a </w:t>
      </w:r>
      <w:r w:rsidR="0060200F" w:rsidRPr="0060200F">
        <w:rPr>
          <w:rFonts w:asciiTheme="minorHAnsi" w:hAnsiTheme="minorHAnsi" w:cstheme="minorHAnsi"/>
          <w:sz w:val="22"/>
          <w:szCs w:val="22"/>
          <w:shd w:val="clear" w:color="auto" w:fill="FFFFFF"/>
        </w:rPr>
        <w:t>közlekedési zaj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ok</w:t>
      </w:r>
      <w:r w:rsidR="0060200F" w:rsidRPr="0060200F">
        <w:rPr>
          <w:rFonts w:asciiTheme="minorHAnsi" w:hAnsiTheme="minorHAnsi" w:cstheme="minorHAnsi"/>
          <w:sz w:val="22"/>
          <w:szCs w:val="22"/>
          <w:shd w:val="clear" w:color="auto" w:fill="FFFFFF"/>
        </w:rPr>
        <w:t>, a szomszédok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tól átszűrődő neszek</w:t>
      </w:r>
      <w:r w:rsidR="0060200F" w:rsidRPr="00602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vagy más forrásokból származó hangok is zavarhatják az alvást, akadályozva a szervezet regenerálódását és az immunrendszer erősítését.</w:t>
      </w:r>
      <w:r w:rsidR="00803725" w:rsidRPr="008037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03725" w:rsidRPr="0060200F">
        <w:rPr>
          <w:rFonts w:asciiTheme="minorHAnsi" w:hAnsiTheme="minorHAnsi" w:cstheme="minorHAnsi"/>
          <w:sz w:val="22"/>
          <w:szCs w:val="22"/>
          <w:shd w:val="clear" w:color="auto" w:fill="FFFFFF"/>
        </w:rPr>
        <w:t>Az alváshiány növeli a fertőzések kockázatát, így a megszakításmentes, magas minőségű alvás kiemelt szerepet játszik az egészségünk támogatásában.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10103AB1" w14:textId="77777777" w:rsidR="00F24206" w:rsidRDefault="00F24206" w:rsidP="0060200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9A850F2" w14:textId="77777777" w:rsidR="005233CC" w:rsidRDefault="00B973D9" w:rsidP="0060200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Az</w:t>
      </w:r>
      <w:r w:rsidR="0060200F" w:rsidRPr="00602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E24B2">
        <w:rPr>
          <w:rFonts w:asciiTheme="minorHAnsi" w:hAnsiTheme="minorHAnsi" w:cstheme="minorHAnsi"/>
          <w:sz w:val="22"/>
          <w:szCs w:val="22"/>
          <w:shd w:val="clear" w:color="auto" w:fill="FFFFFF"/>
        </w:rPr>
        <w:t>otthonunk tervezésénél érdemes két szempontot szem előtt tartani, hogy pihentető alvásban legyen részünk:</w:t>
      </w:r>
    </w:p>
    <w:p w14:paraId="29363A0B" w14:textId="77777777" w:rsidR="001816E2" w:rsidRDefault="001816E2" w:rsidP="0060200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05D8194" w14:textId="77777777" w:rsidR="001816E2" w:rsidRPr="000E24B2" w:rsidRDefault="00B973D9" w:rsidP="00FF549E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0E24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1. </w:t>
      </w:r>
      <w:r w:rsidR="00F24206" w:rsidRPr="000E24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Elengedhetetlen a</w:t>
      </w:r>
      <w:r w:rsidRPr="000E24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friss levegő:</w:t>
      </w:r>
    </w:p>
    <w:p w14:paraId="3E40CC7A" w14:textId="77777777" w:rsidR="001816E2" w:rsidRDefault="00B973D9" w:rsidP="00FF549E">
      <w:pPr>
        <w:ind w:left="708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gyakori szellőztetésen túl, a kutatás szerint </w:t>
      </w:r>
      <w:r w:rsidRPr="00F242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betonból, téglából és ásványi beltéri vakolatokból épült házak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tudják</w:t>
      </w:r>
      <w:r w:rsidR="000041E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legjobban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biztosítani azt az </w:t>
      </w:r>
      <w:r w:rsidRPr="00F24206">
        <w:rPr>
          <w:rFonts w:asciiTheme="minorHAnsi" w:hAnsiTheme="minorHAnsi" w:cstheme="minorHAnsi"/>
          <w:sz w:val="22"/>
          <w:szCs w:val="22"/>
          <w:shd w:val="clear" w:color="auto" w:fill="FFFFFF"/>
        </w:rPr>
        <w:t>egészséges környezetet</w:t>
      </w:r>
      <w:r w:rsidR="000041E7">
        <w:rPr>
          <w:rFonts w:asciiTheme="minorHAnsi" w:hAnsiTheme="minorHAnsi" w:cstheme="minorHAnsi"/>
          <w:sz w:val="22"/>
          <w:szCs w:val="22"/>
          <w:shd w:val="clear" w:color="auto" w:fill="FFFFFF"/>
        </w:rPr>
        <w:t>, ami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E24B2">
        <w:rPr>
          <w:rFonts w:asciiTheme="minorHAnsi" w:hAnsiTheme="minorHAnsi" w:cstheme="minorHAnsi"/>
          <w:sz w:val="22"/>
          <w:szCs w:val="22"/>
          <w:shd w:val="clear" w:color="auto" w:fill="FFFFFF"/>
        </w:rPr>
        <w:t>csupán</w:t>
      </w:r>
      <w:r w:rsidRPr="00F242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minimális szennyeződés</w:t>
      </w:r>
      <w:r w:rsidR="000E24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 enged a </w:t>
      </w:r>
      <w:proofErr w:type="spellStart"/>
      <w:r w:rsidR="000E24B2">
        <w:rPr>
          <w:rFonts w:asciiTheme="minorHAnsi" w:hAnsiTheme="minorHAnsi" w:cstheme="minorHAnsi"/>
          <w:sz w:val="22"/>
          <w:szCs w:val="22"/>
          <w:shd w:val="clear" w:color="auto" w:fill="FFFFFF"/>
        </w:rPr>
        <w:t>beltérbe</w:t>
      </w:r>
      <w:proofErr w:type="spellEnd"/>
      <w:r w:rsidRPr="00F242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jó beltéri levegőminőség érdekében, elősegítve a jobb alvást az ideális páratartalom mellett.</w:t>
      </w:r>
    </w:p>
    <w:p w14:paraId="56F1499F" w14:textId="77777777" w:rsidR="00F24206" w:rsidRPr="001816E2" w:rsidRDefault="00F24206" w:rsidP="001816E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1A248C9" w14:textId="77777777" w:rsidR="001816E2" w:rsidRPr="001816E2" w:rsidRDefault="00B973D9" w:rsidP="00FF549E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1816E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2. </w:t>
      </w:r>
      <w:r w:rsidR="000041E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</w:t>
      </w:r>
      <w:r w:rsidRPr="001816E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</w:t>
      </w:r>
      <w:r w:rsidRPr="001816E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sendre</w:t>
      </w:r>
      <w:r w:rsidR="000041E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kell helyezni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a hangsúlyt</w:t>
      </w:r>
      <w:r w:rsidRPr="001816E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14:paraId="49CEE956" w14:textId="77777777" w:rsidR="001816E2" w:rsidRDefault="00B973D9" w:rsidP="00FF549E">
      <w:pPr>
        <w:ind w:left="708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041E7">
        <w:rPr>
          <w:rFonts w:asciiTheme="minorHAnsi" w:hAnsiTheme="minorHAnsi" w:cstheme="minorHAnsi"/>
          <w:sz w:val="22"/>
          <w:szCs w:val="22"/>
          <w:shd w:val="clear" w:color="auto" w:fill="FFFFFF"/>
        </w:rPr>
        <w:t>Az olyan falanyagok, mint a tégl</w:t>
      </w:r>
      <w:r w:rsidR="000E24B2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0041E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és a beton optimális védelmet nyújtanak az külső zajok ellen. Sűrű szerkezetük lehetővé teszi a hanghullámok jobb </w:t>
      </w:r>
      <w:r w:rsidR="000E24B2">
        <w:rPr>
          <w:rFonts w:asciiTheme="minorHAnsi" w:hAnsiTheme="minorHAnsi" w:cstheme="minorHAnsi"/>
          <w:sz w:val="22"/>
          <w:szCs w:val="22"/>
          <w:shd w:val="clear" w:color="auto" w:fill="FFFFFF"/>
        </w:rPr>
        <w:t>elnyelését</w:t>
      </w:r>
      <w:r w:rsidRPr="000041E7">
        <w:rPr>
          <w:rFonts w:asciiTheme="minorHAnsi" w:hAnsiTheme="minorHAnsi" w:cstheme="minorHAnsi"/>
          <w:sz w:val="22"/>
          <w:szCs w:val="22"/>
          <w:shd w:val="clear" w:color="auto" w:fill="FFFFFF"/>
        </w:rPr>
        <w:t>, jelentősen csökkentve a beltéri zajszintet. Emellett a külső szigetelés</w:t>
      </w:r>
      <w:r w:rsidR="000E24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</w:t>
      </w:r>
      <w:r w:rsidRPr="000041E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további védelmet nyújt a zaj ellen, gyengítve a hango</w:t>
      </w:r>
      <w:r w:rsidR="000E24B2">
        <w:rPr>
          <w:rFonts w:asciiTheme="minorHAnsi" w:hAnsiTheme="minorHAnsi" w:cstheme="minorHAnsi"/>
          <w:sz w:val="22"/>
          <w:szCs w:val="22"/>
          <w:shd w:val="clear" w:color="auto" w:fill="FFFFFF"/>
        </w:rPr>
        <w:t>ka</w:t>
      </w:r>
      <w:r w:rsidRPr="000041E7">
        <w:rPr>
          <w:rFonts w:asciiTheme="minorHAnsi" w:hAnsiTheme="minorHAnsi" w:cstheme="minorHAnsi"/>
          <w:sz w:val="22"/>
          <w:szCs w:val="22"/>
          <w:shd w:val="clear" w:color="auto" w:fill="FFFFFF"/>
        </w:rPr>
        <w:t>t, mielőtt az</w:t>
      </w:r>
      <w:r w:rsidR="000E24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ok az </w:t>
      </w:r>
      <w:r w:rsidRPr="000041E7">
        <w:rPr>
          <w:rFonts w:asciiTheme="minorHAnsi" w:hAnsiTheme="minorHAnsi" w:cstheme="minorHAnsi"/>
          <w:sz w:val="22"/>
          <w:szCs w:val="22"/>
          <w:shd w:val="clear" w:color="auto" w:fill="FFFFFF"/>
        </w:rPr>
        <w:t>épületbe jutn</w:t>
      </w:r>
      <w:r w:rsidR="000E24B2">
        <w:rPr>
          <w:rFonts w:asciiTheme="minorHAnsi" w:hAnsiTheme="minorHAnsi" w:cstheme="minorHAnsi"/>
          <w:sz w:val="22"/>
          <w:szCs w:val="22"/>
          <w:shd w:val="clear" w:color="auto" w:fill="FFFFFF"/>
        </w:rPr>
        <w:t>ának</w:t>
      </w:r>
      <w:r w:rsidRPr="000041E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Ez különösen előnyös lehet nyüzsgő vagy zajos </w:t>
      </w:r>
      <w:r w:rsidR="000E24B2">
        <w:rPr>
          <w:rFonts w:asciiTheme="minorHAnsi" w:hAnsiTheme="minorHAnsi" w:cstheme="minorHAnsi"/>
          <w:sz w:val="22"/>
          <w:szCs w:val="22"/>
          <w:shd w:val="clear" w:color="auto" w:fill="FFFFFF"/>
        </w:rPr>
        <w:t>városrészeken</w:t>
      </w:r>
      <w:r w:rsidRPr="000041E7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1DA696D" w14:textId="77777777" w:rsidR="000041E7" w:rsidRPr="001816E2" w:rsidRDefault="000041E7" w:rsidP="001816E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30B5017" w14:textId="729EC362" w:rsidR="001816E2" w:rsidRDefault="00B973D9" w:rsidP="001816E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Érdemes tehát szem előtt tartanunk, hogy a</w:t>
      </w:r>
      <w:r w:rsidRPr="001816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alvás nemcsak kipihentebbé tesz,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de az immunrendszert is</w:t>
      </w:r>
      <w:r w:rsidRPr="001816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erősít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Pr="001816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!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Pr="001816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zt a folyamatot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pedig az</w:t>
      </w:r>
      <w:r w:rsidRPr="001816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építőanyagok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1816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is befolyásolhatják. A </w:t>
      </w:r>
      <w:proofErr w:type="spellStart"/>
      <w:r w:rsidRPr="001816E2">
        <w:rPr>
          <w:rFonts w:asciiTheme="minorHAnsi" w:hAnsiTheme="minorHAnsi" w:cstheme="minorHAnsi"/>
          <w:sz w:val="22"/>
          <w:szCs w:val="22"/>
          <w:shd w:val="clear" w:color="auto" w:fill="FFFFFF"/>
        </w:rPr>
        <w:t>Viva</w:t>
      </w:r>
      <w:proofErr w:type="spellEnd"/>
      <w:r w:rsidRPr="001816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Kutatási Park eredményei azt mutatják, hogy az otthonunk kialakítása a megfelelő építőanyagokkal hozzájárulhat a jobb alváshoz és az általános jó közérzethez</w:t>
      </w:r>
      <w:r w:rsidR="00D826E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40C65DB" w14:textId="77777777" w:rsidR="00D826E0" w:rsidRDefault="00D826E0" w:rsidP="001816E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AAC8B28" w14:textId="77777777" w:rsidR="00D826E0" w:rsidRDefault="00D826E0" w:rsidP="001816E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863361A" w14:textId="77777777" w:rsidR="009E5B0F" w:rsidRDefault="009E5B0F" w:rsidP="00600E5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11F629B" w14:textId="77777777" w:rsidR="005233CC" w:rsidRPr="00226B14" w:rsidRDefault="00B973D9" w:rsidP="002C5C5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 w:beforeAutospacing="0" w:after="240" w:afterAutospacing="0"/>
        <w:jc w:val="both"/>
        <w:rPr>
          <w:rFonts w:asciiTheme="minorHAnsi" w:hAnsiTheme="minorHAnsi" w:cstheme="minorHAnsi"/>
          <w:color w:val="282724"/>
          <w:sz w:val="22"/>
          <w:szCs w:val="22"/>
        </w:rPr>
      </w:pPr>
      <w:r w:rsidRPr="00226B14">
        <w:rPr>
          <w:rFonts w:asciiTheme="minorHAnsi" w:hAnsiTheme="minorHAnsi" w:cstheme="minorHAnsi"/>
          <w:color w:val="282724"/>
          <w:sz w:val="22"/>
          <w:szCs w:val="22"/>
        </w:rPr>
        <w:lastRenderedPageBreak/>
        <w:t xml:space="preserve">A kísérleteket a </w:t>
      </w:r>
      <w:hyperlink r:id="rId11" w:history="1">
        <w:proofErr w:type="spellStart"/>
        <w:r w:rsidRPr="00226B14">
          <w:rPr>
            <w:rStyle w:val="Hiperhivatkozs"/>
            <w:rFonts w:asciiTheme="minorHAnsi" w:hAnsiTheme="minorHAnsi" w:cstheme="minorHAnsi"/>
            <w:sz w:val="22"/>
            <w:szCs w:val="22"/>
          </w:rPr>
          <w:t>Baumit</w:t>
        </w:r>
        <w:proofErr w:type="spellEnd"/>
        <w:r w:rsidRPr="00226B14">
          <w:rPr>
            <w:rStyle w:val="Hiperhivatkozs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226B14">
          <w:rPr>
            <w:rStyle w:val="Hiperhivatkozs"/>
            <w:rFonts w:asciiTheme="minorHAnsi" w:hAnsiTheme="minorHAnsi" w:cstheme="minorHAnsi"/>
            <w:sz w:val="22"/>
            <w:szCs w:val="22"/>
          </w:rPr>
          <w:t>Viva</w:t>
        </w:r>
        <w:proofErr w:type="spellEnd"/>
        <w:r w:rsidRPr="00226B14">
          <w:rPr>
            <w:rStyle w:val="Hiperhivatkozs"/>
            <w:rFonts w:asciiTheme="minorHAnsi" w:hAnsiTheme="minorHAnsi" w:cstheme="minorHAnsi"/>
            <w:sz w:val="22"/>
            <w:szCs w:val="22"/>
          </w:rPr>
          <w:t xml:space="preserve"> Parkban</w:t>
        </w:r>
      </w:hyperlink>
      <w:r w:rsidRPr="00226B14">
        <w:rPr>
          <w:rFonts w:asciiTheme="minorHAnsi" w:hAnsiTheme="minorHAnsi" w:cstheme="minorHAnsi"/>
          <w:color w:val="282724"/>
          <w:sz w:val="22"/>
          <w:szCs w:val="22"/>
        </w:rPr>
        <w:t xml:space="preserve">, Európa legnagyobb építőanyagokat összehasonlító kutatóparkjában végezték. A parkban tizenhárom darab teljesen egyforma, azonos tájolású, 12 négyzetméter alapterületű ház található. Azonos kialakítással és berendezéssel, mindegyikben harmincnál több érzékelővel, amelyek évente több millió adattal szolgálnak. A házak azonban különböző anyagokból és szigeteléssel készültek, így a teljes park alkalmas a különbségek alapos feltérképezésére. Több egyetem is végez itt kutatást, illetve a </w:t>
      </w:r>
      <w:proofErr w:type="spellStart"/>
      <w:r w:rsidRPr="00226B14">
        <w:rPr>
          <w:rFonts w:asciiTheme="minorHAnsi" w:hAnsiTheme="minorHAnsi" w:cstheme="minorHAnsi"/>
          <w:color w:val="282724"/>
          <w:sz w:val="22"/>
          <w:szCs w:val="22"/>
        </w:rPr>
        <w:t>Baumit</w:t>
      </w:r>
      <w:proofErr w:type="spellEnd"/>
      <w:r w:rsidRPr="00226B14">
        <w:rPr>
          <w:rFonts w:asciiTheme="minorHAnsi" w:hAnsiTheme="minorHAnsi" w:cstheme="minorHAnsi"/>
          <w:color w:val="282724"/>
          <w:sz w:val="22"/>
          <w:szCs w:val="22"/>
        </w:rPr>
        <w:t xml:space="preserve"> kutatási és fejlesztési részlege is használja az új termékek fejlesztése és tesztelése során.</w:t>
      </w:r>
    </w:p>
    <w:p w14:paraId="39E8C199" w14:textId="0A6FE949" w:rsidR="003561FC" w:rsidRPr="009351AE" w:rsidRDefault="00620330" w:rsidP="009351AE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noProof/>
          <w:sz w:val="22"/>
          <w:szCs w:val="22"/>
        </w:rPr>
        <w:drawing>
          <wp:inline distT="0" distB="0" distL="0" distR="0" wp14:anchorId="5EF9CC2F" wp14:editId="3150434D">
            <wp:extent cx="5762625" cy="3841750"/>
            <wp:effectExtent l="0" t="0" r="9525" b="6350"/>
            <wp:docPr id="1585260619" name="Kép 1" descr="A képen fedett pályás, fal, belsőépítészet, bútoro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260619" name="Kép 1" descr="A képen fedett pályás, fal, belsőépítészet, bútorok látható&#10;&#10;Automatikusan generált leírá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3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7DD4E" wp14:editId="12D1C132">
                <wp:simplePos x="0" y="0"/>
                <wp:positionH relativeFrom="column">
                  <wp:posOffset>-23495</wp:posOffset>
                </wp:positionH>
                <wp:positionV relativeFrom="paragraph">
                  <wp:posOffset>90169</wp:posOffset>
                </wp:positionV>
                <wp:extent cx="5972175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" o:spid="_x0000_s1025" style="mso-height-percent:0;mso-height-relative:margin;mso-width-percent:0;mso-width-relative:margin;mso-wrap-distance-bottom:0pt;mso-wrap-distance-left:9pt;mso-wrap-distance-right:9pt;mso-wrap-distance-top:0pt;mso-wrap-style:square;position:absolute;visibility:visible;z-index:251659264" from="-1.85pt,7.1pt" to="468.4pt,7.1pt" strokecolor="black" strokeweight="0.5pt">
                <v:stroke joinstyle="miter"/>
              </v:line>
            </w:pict>
          </mc:Fallback>
        </mc:AlternateContent>
      </w:r>
    </w:p>
    <w:sectPr w:rsidR="003561FC" w:rsidRPr="009351AE" w:rsidSect="009C7153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1417" w:right="1417" w:bottom="1135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CFF6" w14:textId="77777777" w:rsidR="009C7153" w:rsidRDefault="009C7153">
      <w:r>
        <w:separator/>
      </w:r>
    </w:p>
  </w:endnote>
  <w:endnote w:type="continuationSeparator" w:id="0">
    <w:p w14:paraId="45687F9B" w14:textId="77777777" w:rsidR="009C7153" w:rsidRDefault="009C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8B4B" w14:textId="77777777" w:rsidR="00BA4611" w:rsidRPr="00BA4611" w:rsidRDefault="00B973D9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="002810A4">
      <w:rPr>
        <w:rStyle w:val="Oldalszm"/>
        <w:rFonts w:ascii="Calibri" w:hAnsi="Calibri" w:cs="Calibri"/>
        <w:noProof/>
        <w:sz w:val="21"/>
        <w:szCs w:val="21"/>
      </w:rPr>
      <w:t>2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3EFD" w14:textId="77777777" w:rsidR="00BA4611" w:rsidRPr="00BA4611" w:rsidRDefault="00B973D9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Pr="00BA4611">
      <w:rPr>
        <w:rStyle w:val="Oldalszm"/>
        <w:rFonts w:cs="Calibri"/>
        <w:sz w:val="21"/>
        <w:szCs w:val="21"/>
      </w:rPr>
      <w:t>1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1CA8" w14:textId="77777777" w:rsidR="009C7153" w:rsidRDefault="009C7153">
      <w:r>
        <w:separator/>
      </w:r>
    </w:p>
  </w:footnote>
  <w:footnote w:type="continuationSeparator" w:id="0">
    <w:p w14:paraId="6156D38B" w14:textId="77777777" w:rsidR="009C7153" w:rsidRDefault="009C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925E" w14:textId="77777777" w:rsidR="000350FF" w:rsidRDefault="00B973D9">
    <w:pPr>
      <w:pStyle w:val="lfej"/>
      <w:jc w:val="right"/>
    </w:pPr>
    <w:r>
      <w:rPr>
        <w:noProof/>
      </w:rPr>
      <w:object w:dxaOrig="1161" w:dyaOrig="1381" w14:anchorId="4D493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8pt" fillcolor="window">
          <v:imagedata r:id="rId1" o:title=""/>
        </v:shape>
        <o:OLEObject Type="Embed" ProgID="Word.Picture.8" ShapeID="_x0000_i1025" DrawAspect="Content" ObjectID="_1768734498" r:id="rId2"/>
      </w:object>
    </w:r>
  </w:p>
  <w:p w14:paraId="3C8C13C3" w14:textId="77777777" w:rsidR="00BA4611" w:rsidRDefault="00BA4611">
    <w:pPr>
      <w:pStyle w:val="lfej"/>
      <w:jc w:val="right"/>
    </w:pPr>
  </w:p>
  <w:p w14:paraId="64DF0418" w14:textId="77777777" w:rsidR="00062CA7" w:rsidRDefault="00062CA7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MON_1130906377"/>
  <w:bookmarkEnd w:id="1"/>
  <w:p w14:paraId="26E8180B" w14:textId="77777777" w:rsidR="000350FF" w:rsidRDefault="00B973D9">
    <w:pPr>
      <w:pStyle w:val="lfej"/>
      <w:jc w:val="right"/>
    </w:pPr>
    <w:r>
      <w:rPr>
        <w:noProof/>
      </w:rPr>
      <w:object w:dxaOrig="1161" w:dyaOrig="1381" w14:anchorId="0BEBD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68pt" fillcolor="window">
          <v:imagedata r:id="rId1" o:title=""/>
        </v:shape>
        <o:OLEObject Type="Embed" ProgID="Word.Picture.8" ShapeID="_x0000_i1026" DrawAspect="Content" ObjectID="_1768734499" r:id="rId2"/>
      </w:object>
    </w:r>
  </w:p>
  <w:p w14:paraId="30EF3716" w14:textId="77777777" w:rsidR="00BA4611" w:rsidRDefault="00BA4611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3B"/>
    <w:multiLevelType w:val="hybridMultilevel"/>
    <w:tmpl w:val="00FAC842"/>
    <w:lvl w:ilvl="0" w:tplc="1EB8FF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2AB84B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10B2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343A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4B8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F854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383D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F07A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B036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068D9"/>
    <w:multiLevelType w:val="hybridMultilevel"/>
    <w:tmpl w:val="9E8E219A"/>
    <w:lvl w:ilvl="0" w:tplc="9AAEA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747D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8C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C1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DA1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E7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67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DA1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A37EC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AF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7A3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69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6B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8A8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83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81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0D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EC98368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0B46AD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5EE8441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642C76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1EC918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ABDCB52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EEC196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56E6B5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DFE864A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4796C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64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D81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E6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40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B40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EB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0B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A67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9BFE0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4D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921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A9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A8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AB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88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E7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83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99080">
    <w:abstractNumId w:val="3"/>
  </w:num>
  <w:num w:numId="2" w16cid:durableId="559289442">
    <w:abstractNumId w:val="1"/>
  </w:num>
  <w:num w:numId="3" w16cid:durableId="1584946249">
    <w:abstractNumId w:val="6"/>
  </w:num>
  <w:num w:numId="4" w16cid:durableId="1669287146">
    <w:abstractNumId w:val="2"/>
  </w:num>
  <w:num w:numId="5" w16cid:durableId="1202204070">
    <w:abstractNumId w:val="5"/>
  </w:num>
  <w:num w:numId="6" w16cid:durableId="185603592">
    <w:abstractNumId w:val="4"/>
  </w:num>
  <w:num w:numId="7" w16cid:durableId="304437933">
    <w:abstractNumId w:val="7"/>
  </w:num>
  <w:num w:numId="8" w16cid:durableId="115028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41E7"/>
    <w:rsid w:val="00005D35"/>
    <w:rsid w:val="00010634"/>
    <w:rsid w:val="00012B30"/>
    <w:rsid w:val="000175AE"/>
    <w:rsid w:val="000212E0"/>
    <w:rsid w:val="0002677B"/>
    <w:rsid w:val="0003417A"/>
    <w:rsid w:val="000350FF"/>
    <w:rsid w:val="00042E64"/>
    <w:rsid w:val="00056D04"/>
    <w:rsid w:val="00057A5D"/>
    <w:rsid w:val="000602C8"/>
    <w:rsid w:val="00062CA7"/>
    <w:rsid w:val="000651EF"/>
    <w:rsid w:val="00067E68"/>
    <w:rsid w:val="00070BA5"/>
    <w:rsid w:val="00082AB6"/>
    <w:rsid w:val="00082C43"/>
    <w:rsid w:val="0008343E"/>
    <w:rsid w:val="00083BA2"/>
    <w:rsid w:val="00083F88"/>
    <w:rsid w:val="000948F5"/>
    <w:rsid w:val="0009564B"/>
    <w:rsid w:val="00095A69"/>
    <w:rsid w:val="000A1176"/>
    <w:rsid w:val="000A50DD"/>
    <w:rsid w:val="000A6375"/>
    <w:rsid w:val="000A69D2"/>
    <w:rsid w:val="000B51B3"/>
    <w:rsid w:val="000C16D8"/>
    <w:rsid w:val="000C2B21"/>
    <w:rsid w:val="000C2F49"/>
    <w:rsid w:val="000C37F1"/>
    <w:rsid w:val="000C4D50"/>
    <w:rsid w:val="000C74D3"/>
    <w:rsid w:val="000D0BC6"/>
    <w:rsid w:val="000D0EB4"/>
    <w:rsid w:val="000D2126"/>
    <w:rsid w:val="000D3CEC"/>
    <w:rsid w:val="000D3CF0"/>
    <w:rsid w:val="000D49FE"/>
    <w:rsid w:val="000D502C"/>
    <w:rsid w:val="000D6528"/>
    <w:rsid w:val="000D6C32"/>
    <w:rsid w:val="000E22BA"/>
    <w:rsid w:val="000E24B2"/>
    <w:rsid w:val="000E59FB"/>
    <w:rsid w:val="000E6A0C"/>
    <w:rsid w:val="000F01D1"/>
    <w:rsid w:val="000F2165"/>
    <w:rsid w:val="000F22A8"/>
    <w:rsid w:val="000F2B6F"/>
    <w:rsid w:val="0010507D"/>
    <w:rsid w:val="00107985"/>
    <w:rsid w:val="00111ABA"/>
    <w:rsid w:val="001135B1"/>
    <w:rsid w:val="001141BD"/>
    <w:rsid w:val="001157A1"/>
    <w:rsid w:val="0011642C"/>
    <w:rsid w:val="00116D3E"/>
    <w:rsid w:val="001179CE"/>
    <w:rsid w:val="00120126"/>
    <w:rsid w:val="00120758"/>
    <w:rsid w:val="001213F6"/>
    <w:rsid w:val="00124CC2"/>
    <w:rsid w:val="00127F5B"/>
    <w:rsid w:val="00132384"/>
    <w:rsid w:val="00137775"/>
    <w:rsid w:val="001422B9"/>
    <w:rsid w:val="00142EC0"/>
    <w:rsid w:val="00151E6F"/>
    <w:rsid w:val="001546EB"/>
    <w:rsid w:val="00160DCF"/>
    <w:rsid w:val="00161E5E"/>
    <w:rsid w:val="001640D6"/>
    <w:rsid w:val="001702EA"/>
    <w:rsid w:val="001749E9"/>
    <w:rsid w:val="001816E2"/>
    <w:rsid w:val="00184618"/>
    <w:rsid w:val="001853D4"/>
    <w:rsid w:val="001867BE"/>
    <w:rsid w:val="00187DB8"/>
    <w:rsid w:val="00191F70"/>
    <w:rsid w:val="001959B7"/>
    <w:rsid w:val="00197872"/>
    <w:rsid w:val="001A741B"/>
    <w:rsid w:val="001B1CA7"/>
    <w:rsid w:val="001C077D"/>
    <w:rsid w:val="001C2A15"/>
    <w:rsid w:val="001C5357"/>
    <w:rsid w:val="001E4155"/>
    <w:rsid w:val="001E54D4"/>
    <w:rsid w:val="001F287C"/>
    <w:rsid w:val="001F292F"/>
    <w:rsid w:val="001F37C4"/>
    <w:rsid w:val="00200282"/>
    <w:rsid w:val="00203A45"/>
    <w:rsid w:val="00213D9B"/>
    <w:rsid w:val="002157BE"/>
    <w:rsid w:val="00217DD0"/>
    <w:rsid w:val="00220994"/>
    <w:rsid w:val="00220EEC"/>
    <w:rsid w:val="00221FDF"/>
    <w:rsid w:val="00226B14"/>
    <w:rsid w:val="00226ECF"/>
    <w:rsid w:val="00231F45"/>
    <w:rsid w:val="0023592E"/>
    <w:rsid w:val="00236999"/>
    <w:rsid w:val="00246BA4"/>
    <w:rsid w:val="0025039B"/>
    <w:rsid w:val="002561F0"/>
    <w:rsid w:val="00257FB5"/>
    <w:rsid w:val="00260C12"/>
    <w:rsid w:val="002615EA"/>
    <w:rsid w:val="0026216E"/>
    <w:rsid w:val="00263E59"/>
    <w:rsid w:val="00267708"/>
    <w:rsid w:val="00272E70"/>
    <w:rsid w:val="0027553F"/>
    <w:rsid w:val="002810A4"/>
    <w:rsid w:val="002912DA"/>
    <w:rsid w:val="00292BAF"/>
    <w:rsid w:val="0029460C"/>
    <w:rsid w:val="0029496D"/>
    <w:rsid w:val="002A1693"/>
    <w:rsid w:val="002A418D"/>
    <w:rsid w:val="002B19BE"/>
    <w:rsid w:val="002C094F"/>
    <w:rsid w:val="002C5B32"/>
    <w:rsid w:val="002C5C55"/>
    <w:rsid w:val="002D192D"/>
    <w:rsid w:val="002E17FD"/>
    <w:rsid w:val="002E461A"/>
    <w:rsid w:val="002E6405"/>
    <w:rsid w:val="002F2073"/>
    <w:rsid w:val="002F2734"/>
    <w:rsid w:val="002F4BA0"/>
    <w:rsid w:val="0030067B"/>
    <w:rsid w:val="00302D89"/>
    <w:rsid w:val="0030596E"/>
    <w:rsid w:val="00305BF8"/>
    <w:rsid w:val="00305E8D"/>
    <w:rsid w:val="003138B9"/>
    <w:rsid w:val="00316CBB"/>
    <w:rsid w:val="00317E71"/>
    <w:rsid w:val="00324A95"/>
    <w:rsid w:val="00326CDC"/>
    <w:rsid w:val="00332797"/>
    <w:rsid w:val="003334DB"/>
    <w:rsid w:val="00334A52"/>
    <w:rsid w:val="00336FF0"/>
    <w:rsid w:val="0034716A"/>
    <w:rsid w:val="003512C4"/>
    <w:rsid w:val="003559A3"/>
    <w:rsid w:val="003561FC"/>
    <w:rsid w:val="00361C9B"/>
    <w:rsid w:val="00366684"/>
    <w:rsid w:val="00367327"/>
    <w:rsid w:val="00371572"/>
    <w:rsid w:val="0037416B"/>
    <w:rsid w:val="0037560A"/>
    <w:rsid w:val="00381187"/>
    <w:rsid w:val="00382310"/>
    <w:rsid w:val="00397A79"/>
    <w:rsid w:val="003A10A8"/>
    <w:rsid w:val="003A31EB"/>
    <w:rsid w:val="003A60D3"/>
    <w:rsid w:val="003A74AA"/>
    <w:rsid w:val="003B1116"/>
    <w:rsid w:val="003B2055"/>
    <w:rsid w:val="003B343B"/>
    <w:rsid w:val="003B4B3E"/>
    <w:rsid w:val="003B7A35"/>
    <w:rsid w:val="003C4DA2"/>
    <w:rsid w:val="003D2A9A"/>
    <w:rsid w:val="003D35C1"/>
    <w:rsid w:val="003D3AF6"/>
    <w:rsid w:val="003D4837"/>
    <w:rsid w:val="003D4D1E"/>
    <w:rsid w:val="003D7784"/>
    <w:rsid w:val="003E2164"/>
    <w:rsid w:val="003F14AF"/>
    <w:rsid w:val="003F6AEF"/>
    <w:rsid w:val="00400322"/>
    <w:rsid w:val="004008D3"/>
    <w:rsid w:val="004037DF"/>
    <w:rsid w:val="004054A6"/>
    <w:rsid w:val="00411FF2"/>
    <w:rsid w:val="004178B0"/>
    <w:rsid w:val="004206A9"/>
    <w:rsid w:val="00431E8B"/>
    <w:rsid w:val="0043239E"/>
    <w:rsid w:val="004332EE"/>
    <w:rsid w:val="00433F5D"/>
    <w:rsid w:val="00434CD3"/>
    <w:rsid w:val="004366C5"/>
    <w:rsid w:val="004368C2"/>
    <w:rsid w:val="0045162D"/>
    <w:rsid w:val="0045294A"/>
    <w:rsid w:val="004531CE"/>
    <w:rsid w:val="004571E0"/>
    <w:rsid w:val="0046427B"/>
    <w:rsid w:val="00465E7D"/>
    <w:rsid w:val="0046797F"/>
    <w:rsid w:val="00475017"/>
    <w:rsid w:val="004837D5"/>
    <w:rsid w:val="00484AB6"/>
    <w:rsid w:val="00491012"/>
    <w:rsid w:val="00497AA0"/>
    <w:rsid w:val="004A4654"/>
    <w:rsid w:val="004A69B7"/>
    <w:rsid w:val="004A6E92"/>
    <w:rsid w:val="004A751F"/>
    <w:rsid w:val="004B2005"/>
    <w:rsid w:val="004B4516"/>
    <w:rsid w:val="004B7FB2"/>
    <w:rsid w:val="004C06A7"/>
    <w:rsid w:val="004C7E35"/>
    <w:rsid w:val="004D1185"/>
    <w:rsid w:val="004D14A5"/>
    <w:rsid w:val="004D4D33"/>
    <w:rsid w:val="004D745C"/>
    <w:rsid w:val="004E1D38"/>
    <w:rsid w:val="004E218A"/>
    <w:rsid w:val="004E50A2"/>
    <w:rsid w:val="004E718A"/>
    <w:rsid w:val="004F312B"/>
    <w:rsid w:val="004F3F92"/>
    <w:rsid w:val="004F5646"/>
    <w:rsid w:val="0050340A"/>
    <w:rsid w:val="00506410"/>
    <w:rsid w:val="00514F9F"/>
    <w:rsid w:val="0051520C"/>
    <w:rsid w:val="00522CD0"/>
    <w:rsid w:val="005233CC"/>
    <w:rsid w:val="00534F51"/>
    <w:rsid w:val="00537034"/>
    <w:rsid w:val="0054486F"/>
    <w:rsid w:val="00550420"/>
    <w:rsid w:val="005516DA"/>
    <w:rsid w:val="005523AF"/>
    <w:rsid w:val="005547B2"/>
    <w:rsid w:val="005547D7"/>
    <w:rsid w:val="00556273"/>
    <w:rsid w:val="00562D7C"/>
    <w:rsid w:val="00562DFE"/>
    <w:rsid w:val="00563FE8"/>
    <w:rsid w:val="0056709C"/>
    <w:rsid w:val="0058002E"/>
    <w:rsid w:val="00580F22"/>
    <w:rsid w:val="005819C2"/>
    <w:rsid w:val="00584EEA"/>
    <w:rsid w:val="0058698A"/>
    <w:rsid w:val="00591175"/>
    <w:rsid w:val="0059190D"/>
    <w:rsid w:val="005939DE"/>
    <w:rsid w:val="005A19A6"/>
    <w:rsid w:val="005A1AC8"/>
    <w:rsid w:val="005B268F"/>
    <w:rsid w:val="005B52A4"/>
    <w:rsid w:val="005B6956"/>
    <w:rsid w:val="005B7F4C"/>
    <w:rsid w:val="005C031B"/>
    <w:rsid w:val="005C0B24"/>
    <w:rsid w:val="005C2657"/>
    <w:rsid w:val="005C6C97"/>
    <w:rsid w:val="005C77A9"/>
    <w:rsid w:val="005D38DB"/>
    <w:rsid w:val="005D7665"/>
    <w:rsid w:val="005E53A8"/>
    <w:rsid w:val="005E5C24"/>
    <w:rsid w:val="005E5D7D"/>
    <w:rsid w:val="005F0EDC"/>
    <w:rsid w:val="00600E52"/>
    <w:rsid w:val="0060200F"/>
    <w:rsid w:val="006049A6"/>
    <w:rsid w:val="00605B29"/>
    <w:rsid w:val="00607B2E"/>
    <w:rsid w:val="006163FA"/>
    <w:rsid w:val="006170D0"/>
    <w:rsid w:val="00620330"/>
    <w:rsid w:val="00620341"/>
    <w:rsid w:val="00624D6F"/>
    <w:rsid w:val="006278DC"/>
    <w:rsid w:val="00634A0D"/>
    <w:rsid w:val="00635599"/>
    <w:rsid w:val="00637490"/>
    <w:rsid w:val="00640D59"/>
    <w:rsid w:val="0065046D"/>
    <w:rsid w:val="006505C9"/>
    <w:rsid w:val="00652B87"/>
    <w:rsid w:val="00653B5B"/>
    <w:rsid w:val="006576EA"/>
    <w:rsid w:val="006577F5"/>
    <w:rsid w:val="006636CB"/>
    <w:rsid w:val="00663BFB"/>
    <w:rsid w:val="00671BEE"/>
    <w:rsid w:val="00672626"/>
    <w:rsid w:val="00673C7D"/>
    <w:rsid w:val="006802B9"/>
    <w:rsid w:val="00680D6D"/>
    <w:rsid w:val="006826D6"/>
    <w:rsid w:val="00683B12"/>
    <w:rsid w:val="006850F1"/>
    <w:rsid w:val="0068691B"/>
    <w:rsid w:val="00690249"/>
    <w:rsid w:val="00691C19"/>
    <w:rsid w:val="006938AA"/>
    <w:rsid w:val="006A3A55"/>
    <w:rsid w:val="006A4BC9"/>
    <w:rsid w:val="006A5AF8"/>
    <w:rsid w:val="006A67C7"/>
    <w:rsid w:val="006B428D"/>
    <w:rsid w:val="006B4E44"/>
    <w:rsid w:val="006B5484"/>
    <w:rsid w:val="006B6E95"/>
    <w:rsid w:val="006B72D0"/>
    <w:rsid w:val="006C1035"/>
    <w:rsid w:val="006C2BEF"/>
    <w:rsid w:val="006C2C20"/>
    <w:rsid w:val="006C5154"/>
    <w:rsid w:val="006D44AB"/>
    <w:rsid w:val="006D5ABF"/>
    <w:rsid w:val="006E06B9"/>
    <w:rsid w:val="006E0BA3"/>
    <w:rsid w:val="006E1369"/>
    <w:rsid w:val="006E235A"/>
    <w:rsid w:val="006E4CC1"/>
    <w:rsid w:val="006F1734"/>
    <w:rsid w:val="006F25FC"/>
    <w:rsid w:val="006F5E86"/>
    <w:rsid w:val="006F6BFE"/>
    <w:rsid w:val="00707C87"/>
    <w:rsid w:val="00712B5F"/>
    <w:rsid w:val="00716D2A"/>
    <w:rsid w:val="007228D7"/>
    <w:rsid w:val="00723C98"/>
    <w:rsid w:val="007241DC"/>
    <w:rsid w:val="007248B4"/>
    <w:rsid w:val="00724AF5"/>
    <w:rsid w:val="007301C6"/>
    <w:rsid w:val="00730F7A"/>
    <w:rsid w:val="007315BC"/>
    <w:rsid w:val="00750D77"/>
    <w:rsid w:val="00751C7E"/>
    <w:rsid w:val="00764692"/>
    <w:rsid w:val="00766FB1"/>
    <w:rsid w:val="007679FA"/>
    <w:rsid w:val="00767BE0"/>
    <w:rsid w:val="00776F80"/>
    <w:rsid w:val="00777C92"/>
    <w:rsid w:val="00780DE3"/>
    <w:rsid w:val="007819C9"/>
    <w:rsid w:val="00784D8A"/>
    <w:rsid w:val="00786A10"/>
    <w:rsid w:val="007A02B9"/>
    <w:rsid w:val="007A239D"/>
    <w:rsid w:val="007A5C05"/>
    <w:rsid w:val="007A5CCE"/>
    <w:rsid w:val="007B2C5E"/>
    <w:rsid w:val="007B37E0"/>
    <w:rsid w:val="007B639D"/>
    <w:rsid w:val="007B79F8"/>
    <w:rsid w:val="007D1C70"/>
    <w:rsid w:val="007D2A95"/>
    <w:rsid w:val="007D7B8B"/>
    <w:rsid w:val="007E236E"/>
    <w:rsid w:val="007E3402"/>
    <w:rsid w:val="007F0AEC"/>
    <w:rsid w:val="007F2D5A"/>
    <w:rsid w:val="007F4627"/>
    <w:rsid w:val="007F6E2E"/>
    <w:rsid w:val="00803725"/>
    <w:rsid w:val="00804B0A"/>
    <w:rsid w:val="0080500B"/>
    <w:rsid w:val="008078FD"/>
    <w:rsid w:val="00810200"/>
    <w:rsid w:val="008138B6"/>
    <w:rsid w:val="00815D54"/>
    <w:rsid w:val="008164B9"/>
    <w:rsid w:val="0082176B"/>
    <w:rsid w:val="0082286F"/>
    <w:rsid w:val="008258CE"/>
    <w:rsid w:val="00831EA6"/>
    <w:rsid w:val="00832D34"/>
    <w:rsid w:val="008412DD"/>
    <w:rsid w:val="00843558"/>
    <w:rsid w:val="00852FB3"/>
    <w:rsid w:val="008616F5"/>
    <w:rsid w:val="00863C52"/>
    <w:rsid w:val="0086731F"/>
    <w:rsid w:val="008716BC"/>
    <w:rsid w:val="00872F6B"/>
    <w:rsid w:val="0087382A"/>
    <w:rsid w:val="00873D5D"/>
    <w:rsid w:val="008772DC"/>
    <w:rsid w:val="00880463"/>
    <w:rsid w:val="008856B9"/>
    <w:rsid w:val="0088574B"/>
    <w:rsid w:val="00890CB2"/>
    <w:rsid w:val="008911DA"/>
    <w:rsid w:val="008934DF"/>
    <w:rsid w:val="00893E0B"/>
    <w:rsid w:val="0089424E"/>
    <w:rsid w:val="00895FA9"/>
    <w:rsid w:val="008A2620"/>
    <w:rsid w:val="008A3CDC"/>
    <w:rsid w:val="008A65B8"/>
    <w:rsid w:val="008A671D"/>
    <w:rsid w:val="008A69A2"/>
    <w:rsid w:val="008B22E4"/>
    <w:rsid w:val="008B2DCC"/>
    <w:rsid w:val="008B4514"/>
    <w:rsid w:val="008B4B4A"/>
    <w:rsid w:val="008D0DCC"/>
    <w:rsid w:val="008D4D7C"/>
    <w:rsid w:val="008D5750"/>
    <w:rsid w:val="008E0161"/>
    <w:rsid w:val="008E0D49"/>
    <w:rsid w:val="008E4D4D"/>
    <w:rsid w:val="008E5303"/>
    <w:rsid w:val="008F2218"/>
    <w:rsid w:val="008F234A"/>
    <w:rsid w:val="008F40D8"/>
    <w:rsid w:val="00905FE1"/>
    <w:rsid w:val="00906D64"/>
    <w:rsid w:val="00916EBE"/>
    <w:rsid w:val="00916F7A"/>
    <w:rsid w:val="00920D42"/>
    <w:rsid w:val="0092110E"/>
    <w:rsid w:val="00922334"/>
    <w:rsid w:val="00923D1A"/>
    <w:rsid w:val="00925112"/>
    <w:rsid w:val="0092763C"/>
    <w:rsid w:val="00927E83"/>
    <w:rsid w:val="00932EBC"/>
    <w:rsid w:val="009351AE"/>
    <w:rsid w:val="009360AD"/>
    <w:rsid w:val="00941BD7"/>
    <w:rsid w:val="00950214"/>
    <w:rsid w:val="0095215C"/>
    <w:rsid w:val="009533D5"/>
    <w:rsid w:val="00955ABF"/>
    <w:rsid w:val="00957C02"/>
    <w:rsid w:val="00964B1D"/>
    <w:rsid w:val="00965858"/>
    <w:rsid w:val="0098109E"/>
    <w:rsid w:val="00990872"/>
    <w:rsid w:val="00991637"/>
    <w:rsid w:val="009923DC"/>
    <w:rsid w:val="00992B54"/>
    <w:rsid w:val="00994841"/>
    <w:rsid w:val="009962E3"/>
    <w:rsid w:val="00996B6C"/>
    <w:rsid w:val="009970A7"/>
    <w:rsid w:val="009A00AD"/>
    <w:rsid w:val="009A0652"/>
    <w:rsid w:val="009A1577"/>
    <w:rsid w:val="009B47A7"/>
    <w:rsid w:val="009B6D25"/>
    <w:rsid w:val="009C07FF"/>
    <w:rsid w:val="009C7153"/>
    <w:rsid w:val="009C7EDA"/>
    <w:rsid w:val="009D17E4"/>
    <w:rsid w:val="009D1D4E"/>
    <w:rsid w:val="009D2273"/>
    <w:rsid w:val="009D4995"/>
    <w:rsid w:val="009D521F"/>
    <w:rsid w:val="009E26F8"/>
    <w:rsid w:val="009E5B0F"/>
    <w:rsid w:val="009E7055"/>
    <w:rsid w:val="009E72A8"/>
    <w:rsid w:val="009E73C1"/>
    <w:rsid w:val="009F0625"/>
    <w:rsid w:val="009F08B0"/>
    <w:rsid w:val="009F267F"/>
    <w:rsid w:val="009F2B23"/>
    <w:rsid w:val="00A01329"/>
    <w:rsid w:val="00A05FE1"/>
    <w:rsid w:val="00A111A2"/>
    <w:rsid w:val="00A11B36"/>
    <w:rsid w:val="00A1759F"/>
    <w:rsid w:val="00A20563"/>
    <w:rsid w:val="00A22531"/>
    <w:rsid w:val="00A23930"/>
    <w:rsid w:val="00A24618"/>
    <w:rsid w:val="00A2495A"/>
    <w:rsid w:val="00A35A5F"/>
    <w:rsid w:val="00A41C5E"/>
    <w:rsid w:val="00A42284"/>
    <w:rsid w:val="00A4280A"/>
    <w:rsid w:val="00A42D54"/>
    <w:rsid w:val="00A47D29"/>
    <w:rsid w:val="00A51A87"/>
    <w:rsid w:val="00A54404"/>
    <w:rsid w:val="00A56164"/>
    <w:rsid w:val="00A56C9E"/>
    <w:rsid w:val="00A57332"/>
    <w:rsid w:val="00A6460A"/>
    <w:rsid w:val="00A65DDD"/>
    <w:rsid w:val="00A66625"/>
    <w:rsid w:val="00A70E3B"/>
    <w:rsid w:val="00A854A1"/>
    <w:rsid w:val="00A85798"/>
    <w:rsid w:val="00A92E55"/>
    <w:rsid w:val="00A94474"/>
    <w:rsid w:val="00AA0B9E"/>
    <w:rsid w:val="00AA1C9F"/>
    <w:rsid w:val="00AA6F11"/>
    <w:rsid w:val="00AA75A8"/>
    <w:rsid w:val="00AB0283"/>
    <w:rsid w:val="00AB6718"/>
    <w:rsid w:val="00AC1364"/>
    <w:rsid w:val="00AC3289"/>
    <w:rsid w:val="00AC44AE"/>
    <w:rsid w:val="00AC7F83"/>
    <w:rsid w:val="00AD09FE"/>
    <w:rsid w:val="00AD0DF7"/>
    <w:rsid w:val="00AD1204"/>
    <w:rsid w:val="00AD3E01"/>
    <w:rsid w:val="00AD66B1"/>
    <w:rsid w:val="00AD7442"/>
    <w:rsid w:val="00AE61B2"/>
    <w:rsid w:val="00AE682B"/>
    <w:rsid w:val="00AE7DB4"/>
    <w:rsid w:val="00AF3539"/>
    <w:rsid w:val="00AF62BB"/>
    <w:rsid w:val="00B0057B"/>
    <w:rsid w:val="00B014BA"/>
    <w:rsid w:val="00B015FE"/>
    <w:rsid w:val="00B02115"/>
    <w:rsid w:val="00B02867"/>
    <w:rsid w:val="00B033C0"/>
    <w:rsid w:val="00B06749"/>
    <w:rsid w:val="00B16492"/>
    <w:rsid w:val="00B16A79"/>
    <w:rsid w:val="00B21B6F"/>
    <w:rsid w:val="00B21CB3"/>
    <w:rsid w:val="00B22E63"/>
    <w:rsid w:val="00B2642C"/>
    <w:rsid w:val="00B278DA"/>
    <w:rsid w:val="00B37188"/>
    <w:rsid w:val="00B45814"/>
    <w:rsid w:val="00B60511"/>
    <w:rsid w:val="00B6276B"/>
    <w:rsid w:val="00B63E0A"/>
    <w:rsid w:val="00B71164"/>
    <w:rsid w:val="00B734D3"/>
    <w:rsid w:val="00B74993"/>
    <w:rsid w:val="00B80AFB"/>
    <w:rsid w:val="00B80E27"/>
    <w:rsid w:val="00B86388"/>
    <w:rsid w:val="00B87FEE"/>
    <w:rsid w:val="00B91742"/>
    <w:rsid w:val="00B921B6"/>
    <w:rsid w:val="00B93CA5"/>
    <w:rsid w:val="00B9537E"/>
    <w:rsid w:val="00B96899"/>
    <w:rsid w:val="00B973D9"/>
    <w:rsid w:val="00BA4611"/>
    <w:rsid w:val="00BB1511"/>
    <w:rsid w:val="00BB41D9"/>
    <w:rsid w:val="00BB4E7A"/>
    <w:rsid w:val="00BB75C0"/>
    <w:rsid w:val="00BC23C2"/>
    <w:rsid w:val="00BC2A77"/>
    <w:rsid w:val="00BC30DA"/>
    <w:rsid w:val="00BC33B1"/>
    <w:rsid w:val="00BC455B"/>
    <w:rsid w:val="00BC50DA"/>
    <w:rsid w:val="00BD1190"/>
    <w:rsid w:val="00BD242E"/>
    <w:rsid w:val="00BD2F8C"/>
    <w:rsid w:val="00BE1BAE"/>
    <w:rsid w:val="00BE3AFA"/>
    <w:rsid w:val="00BE43BC"/>
    <w:rsid w:val="00BE53EF"/>
    <w:rsid w:val="00BF1B4B"/>
    <w:rsid w:val="00C03864"/>
    <w:rsid w:val="00C041C1"/>
    <w:rsid w:val="00C049AC"/>
    <w:rsid w:val="00C05E59"/>
    <w:rsid w:val="00C111DF"/>
    <w:rsid w:val="00C12F14"/>
    <w:rsid w:val="00C14B74"/>
    <w:rsid w:val="00C16C17"/>
    <w:rsid w:val="00C17D15"/>
    <w:rsid w:val="00C214CB"/>
    <w:rsid w:val="00C225C6"/>
    <w:rsid w:val="00C22F63"/>
    <w:rsid w:val="00C268A6"/>
    <w:rsid w:val="00C32FC5"/>
    <w:rsid w:val="00C40585"/>
    <w:rsid w:val="00C41378"/>
    <w:rsid w:val="00C42768"/>
    <w:rsid w:val="00C42B5C"/>
    <w:rsid w:val="00C42F8E"/>
    <w:rsid w:val="00C5029A"/>
    <w:rsid w:val="00C62A5C"/>
    <w:rsid w:val="00C6465D"/>
    <w:rsid w:val="00C66081"/>
    <w:rsid w:val="00C7229E"/>
    <w:rsid w:val="00C816A2"/>
    <w:rsid w:val="00CA28D9"/>
    <w:rsid w:val="00CA5749"/>
    <w:rsid w:val="00CA5816"/>
    <w:rsid w:val="00CC006D"/>
    <w:rsid w:val="00CD0A01"/>
    <w:rsid w:val="00CD3C75"/>
    <w:rsid w:val="00CD76A3"/>
    <w:rsid w:val="00CE0820"/>
    <w:rsid w:val="00D0478F"/>
    <w:rsid w:val="00D04927"/>
    <w:rsid w:val="00D06295"/>
    <w:rsid w:val="00D0678D"/>
    <w:rsid w:val="00D120B7"/>
    <w:rsid w:val="00D16868"/>
    <w:rsid w:val="00D20190"/>
    <w:rsid w:val="00D20878"/>
    <w:rsid w:val="00D24592"/>
    <w:rsid w:val="00D27323"/>
    <w:rsid w:val="00D31B3E"/>
    <w:rsid w:val="00D31F0E"/>
    <w:rsid w:val="00D337ED"/>
    <w:rsid w:val="00D3748D"/>
    <w:rsid w:val="00D4212A"/>
    <w:rsid w:val="00D4309C"/>
    <w:rsid w:val="00D45F67"/>
    <w:rsid w:val="00D5057F"/>
    <w:rsid w:val="00D520F5"/>
    <w:rsid w:val="00D5221F"/>
    <w:rsid w:val="00D65BFD"/>
    <w:rsid w:val="00D702A0"/>
    <w:rsid w:val="00D826E0"/>
    <w:rsid w:val="00D82C99"/>
    <w:rsid w:val="00D8356C"/>
    <w:rsid w:val="00D84277"/>
    <w:rsid w:val="00D85BFB"/>
    <w:rsid w:val="00D928FF"/>
    <w:rsid w:val="00D941A3"/>
    <w:rsid w:val="00D95069"/>
    <w:rsid w:val="00DA4242"/>
    <w:rsid w:val="00DC0AEC"/>
    <w:rsid w:val="00DC1BC0"/>
    <w:rsid w:val="00DC4913"/>
    <w:rsid w:val="00DC554E"/>
    <w:rsid w:val="00DC60CF"/>
    <w:rsid w:val="00DC752F"/>
    <w:rsid w:val="00DD5D4B"/>
    <w:rsid w:val="00DE1495"/>
    <w:rsid w:val="00DE6533"/>
    <w:rsid w:val="00DF0AA4"/>
    <w:rsid w:val="00DF52FE"/>
    <w:rsid w:val="00E01EA2"/>
    <w:rsid w:val="00E028E2"/>
    <w:rsid w:val="00E02CF6"/>
    <w:rsid w:val="00E03DDD"/>
    <w:rsid w:val="00E04FFC"/>
    <w:rsid w:val="00E11996"/>
    <w:rsid w:val="00E12A87"/>
    <w:rsid w:val="00E165AF"/>
    <w:rsid w:val="00E17DB6"/>
    <w:rsid w:val="00E261C7"/>
    <w:rsid w:val="00E32D95"/>
    <w:rsid w:val="00E3451F"/>
    <w:rsid w:val="00E35345"/>
    <w:rsid w:val="00E44278"/>
    <w:rsid w:val="00E4738A"/>
    <w:rsid w:val="00E50ED9"/>
    <w:rsid w:val="00E56F99"/>
    <w:rsid w:val="00E65D77"/>
    <w:rsid w:val="00E735CF"/>
    <w:rsid w:val="00E77767"/>
    <w:rsid w:val="00E83A5A"/>
    <w:rsid w:val="00E904C5"/>
    <w:rsid w:val="00E91764"/>
    <w:rsid w:val="00EA5BE4"/>
    <w:rsid w:val="00EA6C6A"/>
    <w:rsid w:val="00EC0763"/>
    <w:rsid w:val="00EC1D6C"/>
    <w:rsid w:val="00EC2542"/>
    <w:rsid w:val="00EC3508"/>
    <w:rsid w:val="00EC44F4"/>
    <w:rsid w:val="00ED36C1"/>
    <w:rsid w:val="00ED5B96"/>
    <w:rsid w:val="00ED7C7C"/>
    <w:rsid w:val="00EF2F51"/>
    <w:rsid w:val="00EF6011"/>
    <w:rsid w:val="00EF63F9"/>
    <w:rsid w:val="00EF7715"/>
    <w:rsid w:val="00EF7D98"/>
    <w:rsid w:val="00F01EC4"/>
    <w:rsid w:val="00F12FF1"/>
    <w:rsid w:val="00F22EB0"/>
    <w:rsid w:val="00F240E6"/>
    <w:rsid w:val="00F24206"/>
    <w:rsid w:val="00F2687E"/>
    <w:rsid w:val="00F272B7"/>
    <w:rsid w:val="00F27BA2"/>
    <w:rsid w:val="00F36B42"/>
    <w:rsid w:val="00F373D0"/>
    <w:rsid w:val="00F37E53"/>
    <w:rsid w:val="00F41A14"/>
    <w:rsid w:val="00F46CE2"/>
    <w:rsid w:val="00F50251"/>
    <w:rsid w:val="00F50E75"/>
    <w:rsid w:val="00F617A8"/>
    <w:rsid w:val="00F61A1D"/>
    <w:rsid w:val="00F66556"/>
    <w:rsid w:val="00F725F8"/>
    <w:rsid w:val="00F7786A"/>
    <w:rsid w:val="00F80D00"/>
    <w:rsid w:val="00F83DDF"/>
    <w:rsid w:val="00F85203"/>
    <w:rsid w:val="00F852A0"/>
    <w:rsid w:val="00F86A54"/>
    <w:rsid w:val="00F92657"/>
    <w:rsid w:val="00F954DC"/>
    <w:rsid w:val="00F9768F"/>
    <w:rsid w:val="00FA4032"/>
    <w:rsid w:val="00FA46D2"/>
    <w:rsid w:val="00FA668E"/>
    <w:rsid w:val="00FA6F17"/>
    <w:rsid w:val="00FA7356"/>
    <w:rsid w:val="00FA75EA"/>
    <w:rsid w:val="00FB653C"/>
    <w:rsid w:val="00FC5850"/>
    <w:rsid w:val="00FC6BBA"/>
    <w:rsid w:val="00FC7D13"/>
    <w:rsid w:val="00FD1DF2"/>
    <w:rsid w:val="00FD227D"/>
    <w:rsid w:val="00FD2649"/>
    <w:rsid w:val="00FD4B7D"/>
    <w:rsid w:val="00FE07C2"/>
    <w:rsid w:val="00FE3C94"/>
    <w:rsid w:val="00FE4170"/>
    <w:rsid w:val="00FE6ACC"/>
    <w:rsid w:val="00FE7C5E"/>
    <w:rsid w:val="00FF549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E7808"/>
  <w15:docId w15:val="{32C3724B-00D0-4BD5-8B81-9732873C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Pr>
      <w:sz w:val="24"/>
    </w:rPr>
  </w:style>
  <w:style w:type="paragraph" w:styleId="Buborkszveg">
    <w:name w:val="Balloon Text"/>
    <w:basedOn w:val="Norml"/>
    <w:semiHidden/>
    <w:rsid w:val="00336FF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Mrltotthiperhivatkozs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92763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2763C"/>
  </w:style>
  <w:style w:type="character" w:customStyle="1" w:styleId="JegyzetszvegChar">
    <w:name w:val="Jegyzetszöveg Char"/>
    <w:basedOn w:val="Bekezdsalapbettpusa"/>
    <w:link w:val="Jegyzetszveg"/>
    <w:rsid w:val="0092763C"/>
  </w:style>
  <w:style w:type="paragraph" w:styleId="Megjegyzstrgya">
    <w:name w:val="annotation subject"/>
    <w:basedOn w:val="Jegyzetszveg"/>
    <w:next w:val="Jegyzetszveg"/>
    <w:link w:val="MegjegyzstrgyaChar"/>
    <w:rsid w:val="009276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2763C"/>
    <w:rPr>
      <w:b/>
      <w:bCs/>
    </w:rPr>
  </w:style>
  <w:style w:type="paragraph" w:styleId="Vltozat">
    <w:name w:val="Revision"/>
    <w:hidden/>
    <w:uiPriority w:val="99"/>
    <w:semiHidden/>
    <w:rsid w:val="008E0D49"/>
  </w:style>
  <w:style w:type="character" w:customStyle="1" w:styleId="il">
    <w:name w:val="il"/>
    <w:basedOn w:val="Bekezdsalapbettpusa"/>
    <w:rsid w:val="00A23930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E53EF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E06B9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562D7C"/>
    <w:rPr>
      <w:color w:val="605E5C"/>
      <w:shd w:val="clear" w:color="auto" w:fill="E1DFDD"/>
    </w:rPr>
  </w:style>
  <w:style w:type="paragraph" w:customStyle="1" w:styleId="bodytext">
    <w:name w:val="bodytext"/>
    <w:basedOn w:val="Norml"/>
    <w:rsid w:val="000E24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.checkpoint.com/v2/___https://baumit.hu/vallalat/viva-park___.YzJlOmJhdW1pdGdyb3VwYmJhOmM6bzplYjliMDQ5NWM4YmI2YWZiNzcwZDA4ZWI5ZTVmMDE4NDo2OmFkNmI6YWEwNmE0ODJkNjRlNzFhZGYyOGEwNjU3MDdjZThiMTg0M2Y3NDRjOTQwMjY4NGY0YWNhNjc3NzJmNWE1NTg0YTpwOlQ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412FC16931F49A9F295B9E6C235AF" ma:contentTypeVersion="10" ma:contentTypeDescription="Create a new document." ma:contentTypeScope="" ma:versionID="9cac4fec562f7d29c39f0bc58ab3db51">
  <xsd:schema xmlns:xsd="http://www.w3.org/2001/XMLSchema" xmlns:xs="http://www.w3.org/2001/XMLSchema" xmlns:p="http://schemas.microsoft.com/office/2006/metadata/properties" xmlns:ns3="2e03cf55-f657-4dea-8ae5-31d8745b1b0d" targetNamespace="http://schemas.microsoft.com/office/2006/metadata/properties" ma:root="true" ma:fieldsID="d79d8a42955d7c6da2134cd37fde8685" ns3:_="">
    <xsd:import namespace="2e03cf55-f657-4dea-8ae5-31d8745b1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cf55-f657-4dea-8ae5-31d8745b1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10BC7-88B9-4036-9875-B620B11C0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3cf55-f657-4dea-8ae5-31d8745b1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DF6EF-58B8-4A48-9A6D-C014FB9572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1E89FF-A0AD-41BD-AB92-4A80640C5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FBEEF0-CF2D-4F06-AE9B-7F8A2D767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Sajtokozlemeny sablon_2017.04.27.</Template>
  <TotalTime>1</TotalTime>
  <Pages>2</Pages>
  <Words>450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Baumit Kft.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Baumit Kft.</dc:creator>
  <cp:lastModifiedBy>Fenyvesi Gergely</cp:lastModifiedBy>
  <cp:revision>2</cp:revision>
  <cp:lastPrinted>2015-10-19T11:10:00Z</cp:lastPrinted>
  <dcterms:created xsi:type="dcterms:W3CDTF">2024-02-06T13:22:00Z</dcterms:created>
  <dcterms:modified xsi:type="dcterms:W3CDTF">2024-02-06T13:22:00Z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0x010100DDD412FC16931F49A9F295B9E6C235AF</vt:lpwstr>
  </property>
</Properties>
</file>